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jc w:val="center"/>
        <w:tblLook w:val="0000" w:firstRow="0" w:lastRow="0" w:firstColumn="0" w:lastColumn="0" w:noHBand="0" w:noVBand="0"/>
      </w:tblPr>
      <w:tblGrid>
        <w:gridCol w:w="1459"/>
        <w:gridCol w:w="1702"/>
        <w:gridCol w:w="3686"/>
        <w:gridCol w:w="3493"/>
      </w:tblGrid>
      <w:tr w:rsidR="00D72231" w:rsidRPr="0032638A" w:rsidTr="00D72231">
        <w:trPr>
          <w:trHeight w:val="97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231" w:rsidRPr="0032638A" w:rsidRDefault="00021268" w:rsidP="00021268">
            <w:pPr>
              <w:jc w:val="center"/>
              <w:rPr>
                <w:lang w:eastAsia="es-ES_tradn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457200" cy="457200"/>
                  <wp:effectExtent l="0" t="0" r="0" b="0"/>
                  <wp:docPr id="4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231" w:rsidRPr="0032638A" w:rsidRDefault="00021268" w:rsidP="00021268">
            <w:pPr>
              <w:jc w:val="center"/>
            </w:pPr>
            <w:r>
              <w:rPr>
                <w:noProof/>
                <w:color w:val="3366CC"/>
                <w:lang w:val="es-CL" w:eastAsia="es-CL"/>
              </w:rPr>
              <w:drawing>
                <wp:inline distT="0" distB="0" distL="0" distR="0">
                  <wp:extent cx="435610" cy="489585"/>
                  <wp:effectExtent l="0" t="0" r="0" b="0"/>
                  <wp:docPr id="458" name="Imagen 6" descr="Descripción: 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2231" w:rsidRPr="0032638A" w:rsidRDefault="00D72231" w:rsidP="00021268">
            <w:pPr>
              <w:jc w:val="center"/>
              <w:rPr>
                <w:b/>
              </w:rPr>
            </w:pPr>
            <w:r w:rsidRPr="0032638A">
              <w:rPr>
                <w:b/>
              </w:rPr>
              <w:t>GUÍA DE EJERCICIOS</w:t>
            </w:r>
          </w:p>
          <w:p w:rsidR="00D72231" w:rsidRPr="0032638A" w:rsidRDefault="004E042A" w:rsidP="00021268">
            <w:pPr>
              <w:jc w:val="center"/>
              <w:rPr>
                <w:b/>
              </w:rPr>
            </w:pPr>
            <w:r>
              <w:rPr>
                <w:b/>
              </w:rPr>
              <w:t>LOGARITMOS</w:t>
            </w:r>
          </w:p>
          <w:p w:rsidR="00D72231" w:rsidRPr="0032638A" w:rsidRDefault="00D72231" w:rsidP="00021268">
            <w:pPr>
              <w:jc w:val="center"/>
              <w:rPr>
                <w:b/>
              </w:rPr>
            </w:pPr>
          </w:p>
          <w:p w:rsidR="00D72231" w:rsidRPr="0032638A" w:rsidRDefault="004E042A" w:rsidP="00021268">
            <w:pPr>
              <w:jc w:val="center"/>
              <w:rPr>
                <w:b/>
                <w:lang w:val="es-CL"/>
              </w:rPr>
            </w:pPr>
            <w:r>
              <w:rPr>
                <w:b/>
              </w:rPr>
              <w:t>2</w:t>
            </w:r>
            <w:r w:rsidR="00D72231" w:rsidRPr="0032638A">
              <w:rPr>
                <w:b/>
              </w:rPr>
              <w:t xml:space="preserve">° </w:t>
            </w:r>
            <w:r>
              <w:rPr>
                <w:b/>
              </w:rPr>
              <w:t>MEDIO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2231" w:rsidRPr="0032638A" w:rsidRDefault="00D72231" w:rsidP="00021268">
            <w:pPr>
              <w:jc w:val="center"/>
              <w:rPr>
                <w:b/>
              </w:rPr>
            </w:pPr>
            <w:r w:rsidRPr="0032638A">
              <w:rPr>
                <w:b/>
              </w:rPr>
              <w:t>Liceo Miguel Rafael Prado</w:t>
            </w:r>
          </w:p>
          <w:p w:rsidR="00D72231" w:rsidRPr="0032638A" w:rsidRDefault="00D72231" w:rsidP="00021268">
            <w:pPr>
              <w:jc w:val="center"/>
              <w:rPr>
                <w:b/>
              </w:rPr>
            </w:pPr>
            <w:r w:rsidRPr="0032638A">
              <w:rPr>
                <w:b/>
              </w:rPr>
              <w:t>Departamento de Matemática</w:t>
            </w:r>
          </w:p>
          <w:p w:rsidR="00D72231" w:rsidRPr="0032638A" w:rsidRDefault="00D72231" w:rsidP="00021268">
            <w:pPr>
              <w:jc w:val="center"/>
              <w:rPr>
                <w:b/>
              </w:rPr>
            </w:pPr>
            <w:r w:rsidRPr="0032638A">
              <w:rPr>
                <w:b/>
              </w:rPr>
              <w:t>Profesora: Gema Palma</w:t>
            </w:r>
          </w:p>
          <w:p w:rsidR="00D72231" w:rsidRPr="0032638A" w:rsidRDefault="00D72231" w:rsidP="00021268">
            <w:pPr>
              <w:jc w:val="center"/>
              <w:rPr>
                <w:b/>
              </w:rPr>
            </w:pPr>
            <w:r w:rsidRPr="0032638A">
              <w:rPr>
                <w:b/>
              </w:rPr>
              <w:t>Guía: Patricia Romero Ulloa</w:t>
            </w:r>
          </w:p>
          <w:p w:rsidR="00D72231" w:rsidRPr="0032638A" w:rsidRDefault="00D72231" w:rsidP="00021268">
            <w:pPr>
              <w:jc w:val="center"/>
              <w:rPr>
                <w:b/>
              </w:rPr>
            </w:pPr>
          </w:p>
        </w:tc>
      </w:tr>
    </w:tbl>
    <w:p w:rsidR="00D72231" w:rsidRPr="0032638A" w:rsidRDefault="00D72231" w:rsidP="00667F3D">
      <w:pPr>
        <w:jc w:val="both"/>
      </w:pPr>
    </w:p>
    <w:p w:rsidR="00D72231" w:rsidRPr="0032638A" w:rsidRDefault="004E042A" w:rsidP="00667F3D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curso:</w:t>
      </w:r>
      <w:r>
        <w:tab/>
      </w:r>
      <w:r>
        <w:tab/>
      </w:r>
      <w:r>
        <w:tab/>
      </w:r>
      <w:r w:rsidR="00D72231" w:rsidRPr="0032638A">
        <w:t>fecha:</w:t>
      </w:r>
    </w:p>
    <w:p w:rsidR="00D72231" w:rsidRPr="0032638A" w:rsidRDefault="00D72231" w:rsidP="00667F3D">
      <w:pPr>
        <w:jc w:val="both"/>
      </w:pPr>
    </w:p>
    <w:p w:rsidR="00D72231" w:rsidRPr="0032638A" w:rsidRDefault="00D72231" w:rsidP="00667F3D">
      <w:pPr>
        <w:jc w:val="both"/>
      </w:pPr>
      <w:r w:rsidRPr="0032638A">
        <w:t>Instrucciones:</w:t>
      </w:r>
    </w:p>
    <w:p w:rsidR="00D72231" w:rsidRPr="0032638A" w:rsidRDefault="00D72231" w:rsidP="00667F3D">
      <w:pPr>
        <w:jc w:val="both"/>
      </w:pPr>
    </w:p>
    <w:p w:rsidR="00D72231" w:rsidRPr="00E53E24" w:rsidRDefault="00D72231" w:rsidP="00667F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53E24">
        <w:rPr>
          <w:sz w:val="24"/>
          <w:szCs w:val="24"/>
          <w:lang w:val="es-CL"/>
        </w:rPr>
        <w:t>Resuelve cada uno de los ejercicios y actividades propuestas.</w:t>
      </w:r>
    </w:p>
    <w:p w:rsidR="00D72231" w:rsidRPr="00E53E24" w:rsidRDefault="00D72231" w:rsidP="00667F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53E24">
        <w:rPr>
          <w:sz w:val="24"/>
          <w:szCs w:val="24"/>
          <w:lang w:val="es-CL"/>
        </w:rPr>
        <w:t>Trabaja en tu cuaderno, si determinas que el espacio de la guía no es suficiente.</w:t>
      </w:r>
    </w:p>
    <w:p w:rsidR="00D72231" w:rsidRPr="00E53E24" w:rsidRDefault="00D72231" w:rsidP="00667F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53E24">
        <w:rPr>
          <w:sz w:val="24"/>
          <w:szCs w:val="24"/>
          <w:lang w:val="es-CL"/>
        </w:rPr>
        <w:t>Realiza tus cálculos y operaciones con lápiz grafito o portaminas para que puedas hacer correcciones en forma fácil y limpia.</w:t>
      </w:r>
    </w:p>
    <w:p w:rsidR="00D72231" w:rsidRPr="00E53E24" w:rsidRDefault="00D72231" w:rsidP="00667F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E53E24">
        <w:rPr>
          <w:sz w:val="24"/>
          <w:szCs w:val="24"/>
          <w:lang w:val="es-CL"/>
        </w:rPr>
        <w:t>Cualquier consulta, no dudes en preguntarle a tu profesor(a) de asignatura.</w:t>
      </w:r>
    </w:p>
    <w:p w:rsidR="00D72231" w:rsidRPr="0032638A" w:rsidRDefault="00D72231" w:rsidP="00667F3D">
      <w:pPr>
        <w:pStyle w:val="Ttulo3"/>
        <w:jc w:val="both"/>
        <w:rPr>
          <w:sz w:val="24"/>
          <w:szCs w:val="24"/>
        </w:rPr>
      </w:pPr>
    </w:p>
    <w:p w:rsidR="008771D8" w:rsidRPr="00A016F3" w:rsidRDefault="00A6533F" w:rsidP="00021268">
      <w:pPr>
        <w:pStyle w:val="Ttulo3"/>
        <w:jc w:val="center"/>
        <w:rPr>
          <w:bCs w:val="0"/>
          <w:i/>
          <w:sz w:val="24"/>
          <w:szCs w:val="24"/>
          <w:u w:val="single"/>
          <w:lang w:val="es-CL" w:eastAsia="en-US" w:bidi="en-US"/>
        </w:rPr>
      </w:pPr>
      <w:r w:rsidRPr="00A016F3">
        <w:rPr>
          <w:bCs w:val="0"/>
          <w:i/>
          <w:sz w:val="24"/>
          <w:szCs w:val="24"/>
          <w:u w:val="single"/>
          <w:lang w:val="es-CL" w:eastAsia="en-US" w:bidi="en-US"/>
        </w:rPr>
        <w:t>L</w:t>
      </w:r>
      <w:r w:rsidR="008771D8" w:rsidRPr="00A016F3">
        <w:rPr>
          <w:bCs w:val="0"/>
          <w:i/>
          <w:sz w:val="24"/>
          <w:szCs w:val="24"/>
          <w:u w:val="single"/>
          <w:lang w:val="es-CL" w:eastAsia="en-US" w:bidi="en-US"/>
        </w:rPr>
        <w:t>ogaritmo</w:t>
      </w:r>
      <w:r w:rsidRPr="00A016F3">
        <w:rPr>
          <w:bCs w:val="0"/>
          <w:i/>
          <w:sz w:val="24"/>
          <w:szCs w:val="24"/>
          <w:u w:val="single"/>
          <w:lang w:val="es-CL" w:eastAsia="en-US" w:bidi="en-US"/>
        </w:rPr>
        <w:t>s</w:t>
      </w:r>
    </w:p>
    <w:p w:rsidR="008771D8" w:rsidRPr="00E53E24" w:rsidRDefault="00A6533F" w:rsidP="00667F3D">
      <w:pPr>
        <w:pStyle w:val="actividadesr"/>
        <w:jc w:val="both"/>
        <w:rPr>
          <w:lang w:val="es-CL" w:eastAsia="en-US" w:bidi="en-US"/>
        </w:rPr>
      </w:pPr>
      <w:r w:rsidRPr="00A016F3">
        <w:rPr>
          <w:lang w:val="es-CL" w:eastAsia="en-US" w:bidi="en-US"/>
        </w:rPr>
        <w:t xml:space="preserve"> </w:t>
      </w:r>
      <w:r w:rsidRPr="00E53E24">
        <w:rPr>
          <w:b/>
          <w:u w:val="single"/>
          <w:lang w:val="es-CL" w:eastAsia="en-US" w:bidi="en-US"/>
        </w:rPr>
        <w:t xml:space="preserve">Definición: </w:t>
      </w:r>
      <w:r w:rsidR="008771D8" w:rsidRPr="00E53E24">
        <w:rPr>
          <w:lang w:val="es-CL" w:eastAsia="en-US" w:bidi="en-US"/>
        </w:rPr>
        <w:t xml:space="preserve">El </w:t>
      </w:r>
      <w:r w:rsidR="008771D8" w:rsidRPr="00E53E24">
        <w:rPr>
          <w:b/>
          <w:bCs/>
          <w:lang w:val="es-CL" w:eastAsia="en-US" w:bidi="en-US"/>
        </w:rPr>
        <w:t>logaritmo</w:t>
      </w:r>
      <w:r w:rsidR="008771D8" w:rsidRPr="00E53E24">
        <w:rPr>
          <w:lang w:val="es-CL" w:eastAsia="en-US" w:bidi="en-US"/>
        </w:rPr>
        <w:t xml:space="preserve"> de un número, en una </w:t>
      </w:r>
      <w:r w:rsidR="008771D8" w:rsidRPr="00E53E24">
        <w:rPr>
          <w:b/>
          <w:bCs/>
          <w:lang w:val="es-CL" w:eastAsia="en-US" w:bidi="en-US"/>
        </w:rPr>
        <w:t>base</w:t>
      </w:r>
      <w:r w:rsidR="008771D8" w:rsidRPr="00E53E24">
        <w:rPr>
          <w:lang w:val="es-CL" w:eastAsia="en-US" w:bidi="en-US"/>
        </w:rPr>
        <w:t xml:space="preserve"> dada, es el </w:t>
      </w:r>
      <w:r w:rsidR="008771D8" w:rsidRPr="00E53E24">
        <w:rPr>
          <w:b/>
          <w:bCs/>
          <w:lang w:val="es-CL" w:eastAsia="en-US" w:bidi="en-US"/>
        </w:rPr>
        <w:t>exponente</w:t>
      </w:r>
      <w:r w:rsidR="008771D8" w:rsidRPr="00E53E24">
        <w:rPr>
          <w:lang w:val="es-CL" w:eastAsia="en-US" w:bidi="en-US"/>
        </w:rPr>
        <w:t xml:space="preserve"> al cual se debe elevar la </w:t>
      </w:r>
      <w:r w:rsidR="008771D8" w:rsidRPr="00E53E24">
        <w:rPr>
          <w:b/>
          <w:bCs/>
          <w:lang w:val="es-CL" w:eastAsia="en-US" w:bidi="en-US"/>
        </w:rPr>
        <w:t>base</w:t>
      </w:r>
      <w:r w:rsidR="008771D8" w:rsidRPr="00E53E24">
        <w:rPr>
          <w:lang w:val="es-CL" w:eastAsia="en-US" w:bidi="en-US"/>
        </w:rPr>
        <w:t xml:space="preserve"> para obtener el número.</w:t>
      </w:r>
    </w:p>
    <w:p w:rsidR="008771D8" w:rsidRPr="0032638A" w:rsidRDefault="00021268" w:rsidP="00667F3D">
      <w:pPr>
        <w:pStyle w:val="actividades2g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4060190" cy="294005"/>
            <wp:effectExtent l="0" t="0" r="3810" b="10795"/>
            <wp:docPr id="8" name="Imagen 1" descr="Defi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F" w:rsidRPr="00021268" w:rsidRDefault="00A6533F" w:rsidP="00667F3D">
      <w:pPr>
        <w:pStyle w:val="actividades2gir"/>
        <w:jc w:val="both"/>
        <w:rPr>
          <w:b/>
          <w:i/>
          <w:u w:val="single"/>
          <w:lang w:val="en-US" w:eastAsia="en-US" w:bidi="en-US"/>
        </w:rPr>
      </w:pPr>
      <w:r w:rsidRPr="00021268">
        <w:rPr>
          <w:b/>
          <w:i/>
          <w:u w:val="single"/>
          <w:lang w:val="en-US" w:eastAsia="en-US" w:bidi="en-US"/>
        </w:rPr>
        <w:t>Ejemplos:</w:t>
      </w:r>
    </w:p>
    <w:p w:rsidR="008771D8" w:rsidRPr="0032638A" w:rsidRDefault="00021268" w:rsidP="00667F3D">
      <w:pPr>
        <w:pStyle w:val="actividades2r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808605" cy="250190"/>
            <wp:effectExtent l="0" t="0" r="10795" b="3810"/>
            <wp:docPr id="4" name="Imagen 2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ritm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32638A" w:rsidRDefault="00021268" w:rsidP="00667F3D">
      <w:pPr>
        <w:pStyle w:val="actividades2g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808605" cy="250190"/>
            <wp:effectExtent l="0" t="0" r="10795" b="3810"/>
            <wp:docPr id="68" name="Imagen 68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aritm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A6533F" w:rsidP="00021268">
      <w:pPr>
        <w:pStyle w:val="actividades2gir"/>
        <w:jc w:val="both"/>
        <w:rPr>
          <w:b/>
          <w:i/>
          <w:u w:val="single"/>
          <w:lang w:val="es-CL" w:eastAsia="en-US" w:bidi="en-US"/>
        </w:rPr>
      </w:pPr>
      <w:r w:rsidRPr="00E53E24">
        <w:rPr>
          <w:b/>
          <w:i/>
          <w:u w:val="single"/>
          <w:lang w:val="es-CL" w:eastAsia="en-US" w:bidi="en-US"/>
        </w:rPr>
        <w:t>Ejemplos de aplicación:</w:t>
      </w:r>
      <w:r w:rsidR="000B7A5C" w:rsidRPr="00E53E24">
        <w:rPr>
          <w:b/>
          <w:i/>
          <w:u w:val="single"/>
          <w:lang w:val="es-CL" w:eastAsia="en-US" w:bidi="en-US"/>
        </w:rPr>
        <w:t xml:space="preserve"> </w:t>
      </w:r>
      <w:r w:rsidR="008771D8" w:rsidRPr="00E53E24">
        <w:rPr>
          <w:b/>
          <w:i/>
          <w:u w:val="single"/>
          <w:lang w:val="es-CL" w:eastAsia="en-US" w:bidi="en-US"/>
        </w:rPr>
        <w:t>Calcular por la definición de logaritmo el valor de y</w:t>
      </w:r>
    </w:p>
    <w:p w:rsidR="008771D8" w:rsidRPr="0032638A" w:rsidRDefault="00021268" w:rsidP="00667F3D">
      <w:pPr>
        <w:pStyle w:val="actividadesr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5606415" cy="577215"/>
            <wp:effectExtent l="0" t="0" r="6985" b="6985"/>
            <wp:docPr id="69" name="Imagen 69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aritm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32638A" w:rsidRDefault="00021268" w:rsidP="00667F3D">
      <w:pPr>
        <w:pStyle w:val="actividadesg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5606415" cy="478790"/>
            <wp:effectExtent l="0" t="0" r="6985" b="3810"/>
            <wp:docPr id="2" name="Imagen 6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aritm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32638A" w:rsidRDefault="00021268" w:rsidP="00667F3D">
      <w:pPr>
        <w:pStyle w:val="actividadesr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5594985" cy="283210"/>
            <wp:effectExtent l="0" t="0" r="0" b="0"/>
            <wp:docPr id="7" name="Imagen 7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aritm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3F" w:rsidRPr="0032638A" w:rsidRDefault="00021268" w:rsidP="00667F3D">
      <w:pPr>
        <w:pStyle w:val="actividadesrir"/>
        <w:jc w:val="both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5606415" cy="533400"/>
            <wp:effectExtent l="0" t="0" r="6985" b="0"/>
            <wp:docPr id="9" name="Imagen 9" descr="loga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aritm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667F3D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lastRenderedPageBreak/>
        <w:t xml:space="preserve">No debemos olvidar </w:t>
      </w:r>
      <w:r w:rsidR="008771D8"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de</w:t>
      </w: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 xml:space="preserve"> los</w:t>
      </w:r>
      <w:r w:rsidR="008771D8"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 xml:space="preserve"> logaritmo</w:t>
      </w: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s</w:t>
      </w:r>
      <w:r w:rsidR="00A6533F"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:</w:t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>No existe</w:t>
      </w:r>
      <w:r w:rsidRPr="00E53E24">
        <w:rPr>
          <w:lang w:val="es-CL" w:eastAsia="en-US" w:bidi="en-US"/>
        </w:rPr>
        <w:t xml:space="preserve"> el </w:t>
      </w:r>
      <w:r w:rsidRPr="00E53E24">
        <w:rPr>
          <w:b/>
          <w:bCs/>
          <w:lang w:val="es-CL" w:eastAsia="en-US" w:bidi="en-US"/>
        </w:rPr>
        <w:t>logaritmo</w:t>
      </w:r>
      <w:r w:rsidRPr="00E53E24">
        <w:rPr>
          <w:lang w:val="es-CL" w:eastAsia="en-US" w:bidi="en-US"/>
        </w:rPr>
        <w:t xml:space="preserve"> de un número con </w:t>
      </w:r>
      <w:r w:rsidRPr="00E53E24">
        <w:rPr>
          <w:b/>
          <w:bCs/>
          <w:lang w:val="es-CL" w:eastAsia="en-US" w:bidi="en-US"/>
        </w:rPr>
        <w:t>base negativa</w:t>
      </w:r>
      <w:r w:rsidRPr="00E53E24">
        <w:rPr>
          <w:lang w:val="es-CL" w:eastAsia="en-US" w:bidi="en-US"/>
        </w:rPr>
        <w:t>.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729615" cy="239395"/>
            <wp:effectExtent l="0" t="0" r="6985" b="0"/>
            <wp:docPr id="10" name="Imagen 10" descr="base neg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negativ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>No existe</w:t>
      </w:r>
      <w:r w:rsidRPr="00E53E24">
        <w:rPr>
          <w:lang w:val="es-CL" w:eastAsia="en-US" w:bidi="en-US"/>
        </w:rPr>
        <w:t xml:space="preserve"> el </w:t>
      </w:r>
      <w:r w:rsidRPr="00E53E24">
        <w:rPr>
          <w:b/>
          <w:bCs/>
          <w:lang w:val="es-CL" w:eastAsia="en-US" w:bidi="en-US"/>
        </w:rPr>
        <w:t>logaritmo</w:t>
      </w:r>
      <w:r w:rsidRPr="00E53E24">
        <w:rPr>
          <w:lang w:val="es-CL" w:eastAsia="en-US" w:bidi="en-US"/>
        </w:rPr>
        <w:t xml:space="preserve"> de un </w:t>
      </w:r>
      <w:r w:rsidRPr="00E53E24">
        <w:rPr>
          <w:b/>
          <w:bCs/>
          <w:lang w:val="es-CL" w:eastAsia="en-US" w:bidi="en-US"/>
        </w:rPr>
        <w:t>número negativo</w:t>
      </w:r>
      <w:r w:rsidRPr="00E53E24">
        <w:rPr>
          <w:lang w:val="es-CL" w:eastAsia="en-US" w:bidi="en-US"/>
        </w:rPr>
        <w:t>.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882015" cy="260985"/>
            <wp:effectExtent l="0" t="0" r="6985" b="0"/>
            <wp:docPr id="5" name="Imagen 5" descr="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gativ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>No existe el logaritmo de cero.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631190" cy="239395"/>
            <wp:effectExtent l="0" t="0" r="3810" b="0"/>
            <wp:docPr id="11" name="Imagen 11" descr="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r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>El logaritmo de 1 es cero.</w:t>
      </w:r>
      <w:r w:rsidRPr="00E53E24">
        <w:rPr>
          <w:lang w:val="es-CL" w:eastAsia="en-US" w:bidi="en-US"/>
        </w:rPr>
        <w:t xml:space="preserve"> 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783590" cy="239395"/>
            <wp:effectExtent l="0" t="0" r="3810" b="0"/>
            <wp:docPr id="12" name="Imagen 12" descr="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 xml:space="preserve">El logaritmo en base a de a es uno. 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783590" cy="239395"/>
            <wp:effectExtent l="0" t="0" r="3810" b="0"/>
            <wp:docPr id="13" name="Imagen 13" descr="base a d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 a de 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actividadesrir"/>
        <w:jc w:val="both"/>
        <w:rPr>
          <w:lang w:val="es-CL" w:eastAsia="en-US" w:bidi="en-US"/>
        </w:rPr>
      </w:pPr>
      <w:r w:rsidRPr="00E53E24">
        <w:rPr>
          <w:b/>
          <w:bCs/>
          <w:lang w:val="es-CL" w:eastAsia="en-US" w:bidi="en-US"/>
        </w:rPr>
        <w:t>El logaritmo en base a de una potencia en base a es igual al exponente.</w:t>
      </w:r>
    </w:p>
    <w:p w:rsidR="008771D8" w:rsidRPr="0032638A" w:rsidRDefault="00021268" w:rsidP="00021268">
      <w:pPr>
        <w:pStyle w:val="actividades2v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892810" cy="272415"/>
            <wp:effectExtent l="0" t="0" r="0" b="6985"/>
            <wp:docPr id="3" name="Imagen 3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enc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Cs w:val="24"/>
          <w:u w:val="single"/>
          <w:lang w:val="es-CL" w:eastAsia="en-US" w:bidi="en-US"/>
        </w:rPr>
        <w:t>Propiedades de los logaritmos</w:t>
      </w:r>
    </w:p>
    <w:p w:rsidR="004E042A" w:rsidRPr="00E53E24" w:rsidRDefault="004E042A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1.- El logaritmo de un producto es igual a la suma de los logaritmos de los factores.</w:t>
      </w:r>
    </w:p>
    <w:p w:rsidR="004E042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112010" cy="260985"/>
            <wp:effectExtent l="0" t="0" r="0" b="0"/>
            <wp:docPr id="711" name="Imagen 711" descr="http://www.vitutor.com/al/log/images/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www.vitutor.com/al/log/images/55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A" w:rsidRPr="0032638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863215" cy="272415"/>
            <wp:effectExtent l="0" t="0" r="6985" b="6985"/>
            <wp:docPr id="712" name="Imagen 712" descr="http://www.vitutor.com/al/log/images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www.vitutor.com/al/log/images/62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A" w:rsidRPr="00E53E24" w:rsidRDefault="004E042A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2.-El logaritmo de un cociente es igual al logaritmo del dividendo menos el logaritmo del divisor.</w:t>
      </w:r>
    </w:p>
    <w:p w:rsidR="004E042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002790" cy="489585"/>
            <wp:effectExtent l="0" t="0" r="3810" b="0"/>
            <wp:docPr id="713" name="Imagen 713" descr="http://www.vitutor.com/al/log/images/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www.vitutor.com/al/log/images/56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A" w:rsidRPr="0032638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710815" cy="489585"/>
            <wp:effectExtent l="0" t="0" r="0" b="0"/>
            <wp:docPr id="714" name="Imagen 714" descr="http://www.vitutor.com/al/log/images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www.vitutor.com/al/log/images/63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32638A" w:rsidRDefault="008771D8" w:rsidP="00667F3D">
      <w:pPr>
        <w:pStyle w:val="actividades2gir"/>
        <w:jc w:val="both"/>
        <w:rPr>
          <w:lang w:val="en-US" w:eastAsia="en-US" w:bidi="en-US"/>
        </w:rPr>
      </w:pPr>
    </w:p>
    <w:p w:rsidR="008771D8" w:rsidRPr="00E53E24" w:rsidRDefault="008771D8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lastRenderedPageBreak/>
        <w:t>3</w:t>
      </w:r>
      <w:r w:rsidR="00D72231"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 xml:space="preserve">.- </w:t>
      </w: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El logaritmo de una potencia es igual al producto del exponente por el logaritmo de la base.</w:t>
      </w:r>
    </w:p>
    <w:p w:rsidR="008771D8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1545590" cy="272415"/>
            <wp:effectExtent l="0" t="0" r="3810" b="6985"/>
            <wp:docPr id="682" name="Imagen 682" descr="po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potenc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32638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296795" cy="294005"/>
            <wp:effectExtent l="0" t="0" r="0" b="10795"/>
            <wp:docPr id="676" name="Imagen 676" descr="http://www.vitutor.com/al/log/images/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www.vitutor.com/al/log/images/64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E53E24" w:rsidRDefault="008771D8" w:rsidP="00667F3D">
      <w:pPr>
        <w:pStyle w:val="Ttulo2"/>
        <w:jc w:val="center"/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</w:pP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4</w:t>
      </w:r>
      <w:r w:rsidR="00D72231"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 xml:space="preserve">.- </w:t>
      </w:r>
      <w:r w:rsidRPr="00E53E24">
        <w:rPr>
          <w:rFonts w:ascii="Times New Roman" w:hAnsi="Times New Roman" w:cs="Times New Roman"/>
          <w:bCs w:val="0"/>
          <w:iCs w:val="0"/>
          <w:sz w:val="24"/>
          <w:szCs w:val="24"/>
          <w:u w:val="single"/>
          <w:lang w:val="es-CL" w:eastAsia="en-US" w:bidi="en-US"/>
        </w:rPr>
        <w:t>El logaritmo de una raíz es igual al cociente entre el logaritmo del radicando y el índice de la raíz.</w:t>
      </w:r>
    </w:p>
    <w:p w:rsidR="008771D8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1610995" cy="424815"/>
            <wp:effectExtent l="0" t="0" r="0" b="6985"/>
            <wp:docPr id="693" name="Imagen 693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raí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A" w:rsidRPr="0032638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2329815" cy="424815"/>
            <wp:effectExtent l="0" t="0" r="6985" b="6985"/>
            <wp:docPr id="696" name="Imagen 696" descr="http://www.vitutor.com/al/log/images/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www.vitutor.com/al/log/images/65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8" w:rsidRPr="00667F3D" w:rsidRDefault="008771D8" w:rsidP="00667F3D">
      <w:pPr>
        <w:pStyle w:val="actividadesv"/>
        <w:jc w:val="both"/>
        <w:rPr>
          <w:b/>
          <w:i/>
          <w:u w:val="single"/>
          <w:lang w:val="en-US" w:eastAsia="en-US" w:bidi="en-US"/>
        </w:rPr>
      </w:pPr>
      <w:r w:rsidRPr="00667F3D">
        <w:rPr>
          <w:b/>
          <w:i/>
          <w:u w:val="single"/>
          <w:lang w:val="en-US" w:eastAsia="en-US" w:bidi="en-US"/>
        </w:rPr>
        <w:t>5</w:t>
      </w:r>
      <w:r w:rsidR="004E042A" w:rsidRPr="00667F3D">
        <w:rPr>
          <w:b/>
          <w:i/>
          <w:u w:val="single"/>
          <w:lang w:val="en-US" w:eastAsia="en-US" w:bidi="en-US"/>
        </w:rPr>
        <w:t xml:space="preserve">.- </w:t>
      </w:r>
      <w:r w:rsidRPr="00667F3D">
        <w:rPr>
          <w:b/>
          <w:i/>
          <w:u w:val="single"/>
          <w:lang w:val="en-US" w:eastAsia="en-US" w:bidi="en-US"/>
        </w:rPr>
        <w:t>Cambio de base:</w:t>
      </w:r>
    </w:p>
    <w:p w:rsidR="008771D8" w:rsidRPr="0032638A" w:rsidRDefault="00021268" w:rsidP="00021268">
      <w:pPr>
        <w:pStyle w:val="actividades2rirg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1186815" cy="467995"/>
            <wp:effectExtent l="0" t="0" r="6985" b="0"/>
            <wp:docPr id="21" name="Imagen 21" descr="Cambio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mbio de bas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27" w:rsidRPr="0032638A" w:rsidRDefault="00021268" w:rsidP="00021268">
      <w:pPr>
        <w:pStyle w:val="actividades2gir"/>
        <w:jc w:val="center"/>
        <w:rPr>
          <w:lang w:val="en-US" w:eastAsia="en-US" w:bidi="en-US"/>
        </w:rPr>
      </w:pPr>
      <w:r>
        <w:rPr>
          <w:noProof/>
          <w:lang w:val="es-CL" w:eastAsia="es-CL"/>
        </w:rPr>
        <w:drawing>
          <wp:inline distT="0" distB="0" distL="0" distR="0">
            <wp:extent cx="1796415" cy="631190"/>
            <wp:effectExtent l="0" t="0" r="6985" b="3810"/>
            <wp:docPr id="22" name="Imagen 22" descr="Cambio d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mbio de bas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E" w:rsidRPr="00667F3D" w:rsidRDefault="0019454E" w:rsidP="00667F3D">
      <w:pPr>
        <w:jc w:val="both"/>
        <w:rPr>
          <w:b/>
          <w:i/>
          <w:u w:val="single"/>
          <w:lang w:val="en-US" w:eastAsia="en-US" w:bidi="en-US"/>
        </w:rPr>
      </w:pPr>
      <w:r w:rsidRPr="00667F3D">
        <w:rPr>
          <w:b/>
          <w:i/>
          <w:u w:val="single"/>
          <w:lang w:val="en-US" w:eastAsia="en-US" w:bidi="en-US"/>
        </w:rPr>
        <w:t>Calcular :</w:t>
      </w:r>
    </w:p>
    <w:p w:rsidR="004E042A" w:rsidRPr="0032638A" w:rsidRDefault="004E042A" w:rsidP="00667F3D">
      <w:pPr>
        <w:jc w:val="both"/>
        <w:rPr>
          <w:lang w:val="en-US"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9454E" w:rsidRPr="0032638A" w:rsidTr="0019454E"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1 ) log </w:t>
            </w:r>
            <w:r w:rsidRPr="00021268">
              <w:rPr>
                <w:vertAlign w:val="subscript"/>
                <w:lang w:val="en-US"/>
              </w:rPr>
              <w:t>2</w:t>
            </w:r>
            <w:r w:rsidRPr="0032638A">
              <w:rPr>
                <w:lang w:val="en-US"/>
              </w:rPr>
              <w:t xml:space="preserve"> 8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2 ) log </w:t>
            </w:r>
            <w:r w:rsidRPr="00021268">
              <w:rPr>
                <w:vertAlign w:val="subscript"/>
                <w:lang w:val="en-US"/>
              </w:rPr>
              <w:t>3</w:t>
            </w:r>
            <w:r w:rsidRPr="0032638A">
              <w:rPr>
                <w:lang w:val="en-US"/>
              </w:rPr>
              <w:t xml:space="preserve"> 9 =</w:t>
            </w:r>
          </w:p>
        </w:tc>
        <w:tc>
          <w:tcPr>
            <w:tcW w:w="2882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3 ) log </w:t>
            </w:r>
            <w:r w:rsidRPr="00021268">
              <w:rPr>
                <w:vertAlign w:val="subscript"/>
                <w:lang w:val="en-US"/>
              </w:rPr>
              <w:t>4</w:t>
            </w:r>
            <w:r w:rsidRPr="0032638A">
              <w:rPr>
                <w:lang w:val="en-US"/>
              </w:rPr>
              <w:t xml:space="preserve"> 2 =</w:t>
            </w:r>
          </w:p>
        </w:tc>
      </w:tr>
      <w:tr w:rsidR="0019454E" w:rsidRPr="0032638A" w:rsidTr="0019454E"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4 ) log </w:t>
            </w:r>
            <w:r w:rsidRPr="00021268">
              <w:rPr>
                <w:vertAlign w:val="subscript"/>
                <w:lang w:val="en-US"/>
              </w:rPr>
              <w:t>27</w:t>
            </w:r>
            <w:r w:rsidRPr="0032638A">
              <w:rPr>
                <w:lang w:val="en-US"/>
              </w:rPr>
              <w:t xml:space="preserve"> 3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5 ) log </w:t>
            </w:r>
            <w:r w:rsidRPr="00021268">
              <w:rPr>
                <w:vertAlign w:val="subscript"/>
                <w:lang w:val="en-US"/>
              </w:rPr>
              <w:t>5</w:t>
            </w:r>
            <w:r w:rsidRPr="0032638A">
              <w:rPr>
                <w:lang w:val="en-US"/>
              </w:rPr>
              <w:t xml:space="preserve"> 0,2 =</w:t>
            </w:r>
          </w:p>
        </w:tc>
        <w:tc>
          <w:tcPr>
            <w:tcW w:w="2882" w:type="dxa"/>
          </w:tcPr>
          <w:p w:rsidR="0019454E" w:rsidRPr="0032638A" w:rsidRDefault="00021268" w:rsidP="00667F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6 ) log </w:t>
            </w:r>
            <w:r>
              <w:rPr>
                <w:vertAlign w:val="subscript"/>
                <w:lang w:val="en-US"/>
              </w:rPr>
              <w:t>2</w:t>
            </w:r>
            <w:r w:rsidR="0019454E" w:rsidRPr="0032638A">
              <w:rPr>
                <w:lang w:val="en-US"/>
              </w:rPr>
              <w:t>0,25 =</w:t>
            </w:r>
          </w:p>
        </w:tc>
      </w:tr>
      <w:tr w:rsidR="0019454E" w:rsidRPr="0032638A" w:rsidTr="0019454E"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7 ) log </w:t>
            </w:r>
            <w:r w:rsidRPr="00021268">
              <w:rPr>
                <w:vertAlign w:val="subscript"/>
                <w:lang w:val="en-US"/>
              </w:rPr>
              <w:t xml:space="preserve">0,5 </w:t>
            </w:r>
            <w:r w:rsidRPr="0032638A">
              <w:rPr>
                <w:lang w:val="en-US"/>
              </w:rPr>
              <w:t>16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8 ) log </w:t>
            </w:r>
            <w:r w:rsidRPr="00021268">
              <w:rPr>
                <w:vertAlign w:val="subscript"/>
                <w:lang w:val="en-US"/>
              </w:rPr>
              <w:t xml:space="preserve">0,1 </w:t>
            </w:r>
            <w:r w:rsidRPr="0032638A">
              <w:rPr>
                <w:lang w:val="en-US"/>
              </w:rPr>
              <w:t>100 =</w:t>
            </w:r>
          </w:p>
        </w:tc>
        <w:tc>
          <w:tcPr>
            <w:tcW w:w="2882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>9 ) log</w:t>
            </w:r>
            <w:r w:rsidR="00021268">
              <w:rPr>
                <w:vertAlign w:val="subscript"/>
                <w:lang w:val="en-US"/>
              </w:rPr>
              <w:t>3</w:t>
            </w:r>
            <w:r w:rsidR="00021268">
              <w:rPr>
                <w:lang w:val="en-US"/>
              </w:rPr>
              <w:t xml:space="preserve"> 27 + log</w:t>
            </w:r>
            <w:r w:rsidR="00021268">
              <w:rPr>
                <w:vertAlign w:val="subscript"/>
                <w:lang w:val="en-US"/>
              </w:rPr>
              <w:t>3</w:t>
            </w:r>
            <w:r w:rsidRPr="0032638A">
              <w:rPr>
                <w:lang w:val="en-US"/>
              </w:rPr>
              <w:t xml:space="preserve"> 1 =</w:t>
            </w:r>
          </w:p>
        </w:tc>
      </w:tr>
      <w:tr w:rsidR="0019454E" w:rsidRPr="0032638A" w:rsidTr="0019454E"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10 ) log </w:t>
            </w:r>
            <w:r w:rsidRPr="00021268">
              <w:rPr>
                <w:vertAlign w:val="subscript"/>
                <w:lang w:val="en-US"/>
              </w:rPr>
              <w:t>5</w:t>
            </w:r>
            <w:r w:rsidRPr="0032638A">
              <w:rPr>
                <w:lang w:val="en-US"/>
              </w:rPr>
              <w:t xml:space="preserve"> 25 </w:t>
            </w:r>
            <w:r w:rsidRPr="0032638A">
              <w:rPr>
                <w:lang w:val="en-US"/>
              </w:rPr>
              <w:sym w:font="Symbol" w:char="F02D"/>
            </w:r>
            <w:r w:rsidRPr="0032638A">
              <w:rPr>
                <w:lang w:val="en-US"/>
              </w:rPr>
              <w:t xml:space="preserve"> log </w:t>
            </w:r>
            <w:r w:rsidRPr="00021268">
              <w:rPr>
                <w:vertAlign w:val="subscript"/>
                <w:lang w:val="en-US"/>
              </w:rPr>
              <w:t>5</w:t>
            </w:r>
            <w:r w:rsidRPr="0032638A">
              <w:rPr>
                <w:lang w:val="en-US"/>
              </w:rPr>
              <w:t xml:space="preserve"> 5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11 ) log </w:t>
            </w:r>
            <w:r w:rsidRPr="00021268">
              <w:rPr>
                <w:vertAlign w:val="subscript"/>
                <w:lang w:val="en-US"/>
              </w:rPr>
              <w:t>4</w:t>
            </w:r>
            <w:r w:rsidRPr="0032638A">
              <w:rPr>
                <w:lang w:val="en-US"/>
              </w:rPr>
              <w:t xml:space="preserve"> 64 + log </w:t>
            </w:r>
            <w:r w:rsidRPr="00021268">
              <w:rPr>
                <w:vertAlign w:val="subscript"/>
                <w:lang w:val="en-US"/>
              </w:rPr>
              <w:t>8</w:t>
            </w:r>
            <w:r w:rsidRPr="0032638A">
              <w:rPr>
                <w:lang w:val="en-US"/>
              </w:rPr>
              <w:t xml:space="preserve"> 64 =</w:t>
            </w:r>
          </w:p>
        </w:tc>
        <w:tc>
          <w:tcPr>
            <w:tcW w:w="2882" w:type="dxa"/>
          </w:tcPr>
          <w:p w:rsidR="0019454E" w:rsidRPr="0032638A" w:rsidRDefault="0019454E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12 ) log 0,1 </w:t>
            </w:r>
            <w:r w:rsidRPr="0032638A">
              <w:rPr>
                <w:lang w:val="en-US"/>
              </w:rPr>
              <w:sym w:font="Symbol" w:char="F02D"/>
            </w:r>
            <w:r w:rsidRPr="0032638A">
              <w:rPr>
                <w:lang w:val="en-US"/>
              </w:rPr>
              <w:t xml:space="preserve"> log 0,01 =</w:t>
            </w:r>
          </w:p>
        </w:tc>
      </w:tr>
      <w:tr w:rsidR="00A14122" w:rsidRPr="0032638A" w:rsidTr="0019454E">
        <w:tc>
          <w:tcPr>
            <w:tcW w:w="2881" w:type="dxa"/>
          </w:tcPr>
          <w:p w:rsidR="00A14122" w:rsidRPr="0032638A" w:rsidRDefault="00A14122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>13 ) log 5 + log 20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A14122" w:rsidRPr="0032638A" w:rsidRDefault="00A14122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14 ) log 2 </w:t>
            </w:r>
            <w:r w:rsidRPr="0032638A">
              <w:rPr>
                <w:lang w:val="en-US"/>
              </w:rPr>
              <w:sym w:font="Symbol" w:char="F02D"/>
            </w:r>
            <w:r w:rsidRPr="0032638A">
              <w:rPr>
                <w:lang w:val="en-US"/>
              </w:rPr>
              <w:t xml:space="preserve"> log 0,2 =</w:t>
            </w:r>
          </w:p>
        </w:tc>
        <w:tc>
          <w:tcPr>
            <w:tcW w:w="2882" w:type="dxa"/>
          </w:tcPr>
          <w:p w:rsidR="00A14122" w:rsidRPr="0032638A" w:rsidRDefault="00A14122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>15 ) log 32 / log 2 =</w:t>
            </w:r>
          </w:p>
        </w:tc>
      </w:tr>
      <w:tr w:rsidR="00A14122" w:rsidRPr="0032638A" w:rsidTr="0019454E">
        <w:tc>
          <w:tcPr>
            <w:tcW w:w="2881" w:type="dxa"/>
          </w:tcPr>
          <w:p w:rsidR="00A14122" w:rsidRPr="0032638A" w:rsidRDefault="00A14122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>16 ) log 3 / log 81 =</w: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2881" w:type="dxa"/>
          </w:tcPr>
          <w:p w:rsidR="00A14122" w:rsidRPr="00A016F3" w:rsidRDefault="00A14122" w:rsidP="00A016F3">
            <w:pPr>
              <w:jc w:val="both"/>
              <w:rPr>
                <w:lang w:val="es-CL"/>
              </w:rPr>
            </w:pPr>
            <w:r w:rsidRPr="00A016F3">
              <w:rPr>
                <w:lang w:val="es-CL"/>
              </w:rPr>
              <w:t xml:space="preserve">17 ) log </w:t>
            </w:r>
            <w:r w:rsidRPr="00A016F3">
              <w:rPr>
                <w:vertAlign w:val="subscript"/>
                <w:lang w:val="es-CL"/>
              </w:rPr>
              <w:t>2</w:t>
            </w:r>
            <w:r w:rsidRPr="00A016F3">
              <w:rPr>
                <w:lang w:val="es-CL"/>
              </w:rPr>
              <w:t xml:space="preserve"> 3  </w:t>
            </w:r>
            <w:r w:rsidR="00A016F3">
              <w:rPr>
                <w:lang w:val="es-CL"/>
              </w:rPr>
              <w:t>∙</w:t>
            </w:r>
            <w:r w:rsidRPr="00A016F3">
              <w:rPr>
                <w:lang w:val="es-CL"/>
              </w:rPr>
              <w:t xml:space="preserve">  log </w:t>
            </w:r>
            <w:r w:rsidRPr="00A016F3">
              <w:rPr>
                <w:vertAlign w:val="subscript"/>
                <w:lang w:val="es-CL"/>
              </w:rPr>
              <w:t>3</w:t>
            </w:r>
            <w:r w:rsidRPr="00A016F3">
              <w:rPr>
                <w:lang w:val="es-CL"/>
              </w:rPr>
              <w:t xml:space="preserve"> 4 =</w:t>
            </w:r>
          </w:p>
        </w:tc>
        <w:tc>
          <w:tcPr>
            <w:tcW w:w="2882" w:type="dxa"/>
          </w:tcPr>
          <w:p w:rsidR="00A14122" w:rsidRPr="0032638A" w:rsidRDefault="00A14122" w:rsidP="00667F3D">
            <w:pPr>
              <w:jc w:val="both"/>
              <w:rPr>
                <w:lang w:val="en-US"/>
              </w:rPr>
            </w:pPr>
            <w:r w:rsidRPr="0032638A">
              <w:rPr>
                <w:lang w:val="en-US"/>
              </w:rPr>
              <w:t xml:space="preserve">18 ) log </w:t>
            </w:r>
            <w:r w:rsidRPr="00021268">
              <w:rPr>
                <w:vertAlign w:val="subscript"/>
                <w:lang w:val="en-US"/>
              </w:rPr>
              <w:t>9</w:t>
            </w:r>
            <w:r w:rsidRPr="0032638A">
              <w:rPr>
                <w:lang w:val="en-US"/>
              </w:rPr>
              <w:t xml:space="preserve"> 25 </w:t>
            </w:r>
            <w:r w:rsidR="00A016F3">
              <w:rPr>
                <w:lang w:val="en-US"/>
              </w:rPr>
              <w:t>:</w:t>
            </w:r>
            <w:bookmarkStart w:id="0" w:name="_GoBack"/>
            <w:bookmarkEnd w:id="0"/>
            <w:r w:rsidRPr="0032638A">
              <w:rPr>
                <w:lang w:val="en-US"/>
              </w:rPr>
              <w:t xml:space="preserve"> log </w:t>
            </w:r>
            <w:r w:rsidRPr="00021268">
              <w:rPr>
                <w:vertAlign w:val="subscript"/>
                <w:lang w:val="en-US"/>
              </w:rPr>
              <w:t>3</w:t>
            </w:r>
            <w:r w:rsidRPr="0032638A">
              <w:rPr>
                <w:lang w:val="en-US"/>
              </w:rPr>
              <w:t xml:space="preserve"> 5 =</w:t>
            </w:r>
          </w:p>
        </w:tc>
      </w:tr>
    </w:tbl>
    <w:p w:rsidR="00667F3D" w:rsidRDefault="00667F3D" w:rsidP="00667F3D">
      <w:pPr>
        <w:jc w:val="both"/>
        <w:rPr>
          <w:b/>
          <w:i/>
          <w:u w:val="single"/>
          <w:lang w:val="en-US" w:eastAsia="en-US" w:bidi="en-US"/>
        </w:rPr>
      </w:pPr>
    </w:p>
    <w:p w:rsidR="00935D86" w:rsidRPr="00E53E24" w:rsidRDefault="00935D86" w:rsidP="00667F3D">
      <w:pPr>
        <w:jc w:val="both"/>
        <w:rPr>
          <w:b/>
          <w:i/>
          <w:u w:val="single"/>
          <w:lang w:val="es-CL" w:eastAsia="en-US" w:bidi="en-US"/>
        </w:rPr>
      </w:pPr>
      <w:r w:rsidRPr="00E53E24">
        <w:rPr>
          <w:b/>
          <w:i/>
          <w:u w:val="single"/>
          <w:lang w:val="es-CL" w:eastAsia="en-US" w:bidi="en-US"/>
        </w:rPr>
        <w:t>Exprese en forma logarítmica las siguientes potencias:</w:t>
      </w:r>
    </w:p>
    <w:p w:rsidR="00667F3D" w:rsidRPr="00E53E24" w:rsidRDefault="00667F3D" w:rsidP="00667F3D">
      <w:pPr>
        <w:jc w:val="both"/>
        <w:rPr>
          <w:b/>
          <w:i/>
          <w:u w:val="single"/>
          <w:lang w:val="es-CL" w:eastAsia="en-US" w:bidi="en-US"/>
        </w:rPr>
      </w:pPr>
    </w:p>
    <w:tbl>
      <w:tblPr>
        <w:tblW w:w="86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4536"/>
      </w:tblGrid>
      <w:tr w:rsidR="00935D86" w:rsidRPr="0032638A" w:rsidTr="00667F3D">
        <w:tc>
          <w:tcPr>
            <w:tcW w:w="406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34=81 </w:t>
            </w:r>
          </w:p>
        </w:tc>
        <w:tc>
          <w:tcPr>
            <w:tcW w:w="453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 xml:space="preserve">25 = 32 </w:t>
            </w:r>
          </w:p>
        </w:tc>
      </w:tr>
      <w:tr w:rsidR="00935D86" w:rsidRPr="0032638A" w:rsidTr="00667F3D">
        <w:tc>
          <w:tcPr>
            <w:tcW w:w="406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 xml:space="preserve">(0,2)3=0,008 </w:t>
            </w:r>
          </w:p>
        </w:tc>
        <w:tc>
          <w:tcPr>
            <w:tcW w:w="453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 xml:space="preserve">102 = 100 </w:t>
            </w:r>
          </w:p>
        </w:tc>
      </w:tr>
      <w:tr w:rsidR="00935D86" w:rsidRPr="0032638A" w:rsidTr="00667F3D">
        <w:trPr>
          <w:trHeight w:val="301"/>
        </w:trPr>
        <w:tc>
          <w:tcPr>
            <w:tcW w:w="406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 xml:space="preserve">(1/4)2=1/16 </w:t>
            </w:r>
          </w:p>
        </w:tc>
        <w:tc>
          <w:tcPr>
            <w:tcW w:w="4536" w:type="dxa"/>
            <w:shd w:val="clear" w:color="auto" w:fill="auto"/>
          </w:tcPr>
          <w:p w:rsidR="00935D86" w:rsidRPr="0032638A" w:rsidRDefault="00935D86" w:rsidP="00667F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 xml:space="preserve">10-3=0,001 </w:t>
            </w:r>
          </w:p>
        </w:tc>
      </w:tr>
    </w:tbl>
    <w:p w:rsidR="00C51540" w:rsidRPr="00E53E24" w:rsidRDefault="00C51540" w:rsidP="00667F3D">
      <w:pPr>
        <w:pStyle w:val="actividades2gir"/>
        <w:jc w:val="both"/>
        <w:rPr>
          <w:b/>
          <w:i/>
          <w:u w:val="single"/>
          <w:lang w:val="es-CL" w:eastAsia="en-US" w:bidi="en-US"/>
        </w:rPr>
      </w:pPr>
      <w:r w:rsidRPr="00E53E24">
        <w:rPr>
          <w:b/>
          <w:i/>
          <w:u w:val="single"/>
          <w:lang w:val="es-CL" w:eastAsia="en-US" w:bidi="en-US"/>
        </w:rPr>
        <w:lastRenderedPageBreak/>
        <w:t>Ejercicio: aplica las propiedades para reducir estas expresiones a un único logaritmo.</w:t>
      </w: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260"/>
      </w:tblGrid>
      <w:tr w:rsidR="00A14122" w:rsidRPr="0032638A" w:rsidTr="00D72231">
        <w:tc>
          <w:tcPr>
            <w:tcW w:w="3403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6.5pt" o:ole="">
                  <v:imagedata r:id="rId37" o:title=""/>
                </v:shape>
                <o:OLEObject Type="Embed" ProgID="Equation.3" ShapeID="_x0000_i1025" DrawAspect="Content" ObjectID="_1526309725" r:id="rId38"/>
              </w:object>
            </w:r>
          </w:p>
        </w:tc>
        <w:tc>
          <w:tcPr>
            <w:tcW w:w="3686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1380" w:dyaOrig="320">
                <v:shape id="_x0000_i1026" type="#_x0000_t75" style="width:69.75pt;height:16.5pt" o:ole="">
                  <v:imagedata r:id="rId39" o:title=""/>
                </v:shape>
                <o:OLEObject Type="Embed" ProgID="Equation.3" ShapeID="_x0000_i1026" DrawAspect="Content" ObjectID="_1526309726" r:id="rId40"/>
              </w:object>
            </w:r>
          </w:p>
        </w:tc>
        <w:tc>
          <w:tcPr>
            <w:tcW w:w="3260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1740" w:dyaOrig="620">
                <v:shape id="_x0000_i1027" type="#_x0000_t75" style="width:87.75pt;height:30.75pt" o:ole="">
                  <v:imagedata r:id="rId41" o:title=""/>
                </v:shape>
                <o:OLEObject Type="Embed" ProgID="Equation.3" ShapeID="_x0000_i1027" DrawAspect="Content" ObjectID="_1526309727" r:id="rId42"/>
              </w:object>
            </w:r>
          </w:p>
          <w:p w:rsidR="00D72231" w:rsidRPr="0032638A" w:rsidRDefault="00D72231" w:rsidP="00667F3D">
            <w:pPr>
              <w:ind w:left="720"/>
              <w:jc w:val="both"/>
              <w:rPr>
                <w:lang w:val="en-US"/>
              </w:rPr>
            </w:pP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</w:tr>
      <w:tr w:rsidR="00A14122" w:rsidRPr="0032638A" w:rsidTr="00D72231">
        <w:tc>
          <w:tcPr>
            <w:tcW w:w="3403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060" w:dyaOrig="320">
                <v:shape id="_x0000_i1028" type="#_x0000_t75" style="width:102.75pt;height:16.5pt" o:ole="">
                  <v:imagedata r:id="rId43" o:title=""/>
                </v:shape>
                <o:OLEObject Type="Embed" ProgID="Equation.3" ShapeID="_x0000_i1028" DrawAspect="Content" ObjectID="_1526309728" r:id="rId44"/>
              </w:object>
            </w:r>
          </w:p>
          <w:p w:rsidR="00D72231" w:rsidRPr="0032638A" w:rsidRDefault="00D72231" w:rsidP="00667F3D">
            <w:pPr>
              <w:ind w:left="720"/>
              <w:jc w:val="both"/>
              <w:rPr>
                <w:lang w:val="en-US"/>
              </w:rPr>
            </w:pP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3686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740" w:dyaOrig="320">
                <v:shape id="_x0000_i1029" type="#_x0000_t75" style="width:137.25pt;height:16.5pt" o:ole="">
                  <v:imagedata r:id="rId45" o:title=""/>
                </v:shape>
                <o:OLEObject Type="Embed" ProgID="Equation.3" ShapeID="_x0000_i1029" DrawAspect="Content" ObjectID="_1526309729" r:id="rId46"/>
              </w:object>
            </w:r>
          </w:p>
        </w:tc>
        <w:tc>
          <w:tcPr>
            <w:tcW w:w="3260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180" w:dyaOrig="320">
                <v:shape id="_x0000_i1030" type="#_x0000_t75" style="width:108.75pt;height:16.5pt" o:ole="">
                  <v:imagedata r:id="rId47" o:title=""/>
                </v:shape>
                <o:OLEObject Type="Embed" ProgID="Equation.3" ShapeID="_x0000_i1030" DrawAspect="Content" ObjectID="_1526309730" r:id="rId48"/>
              </w:object>
            </w:r>
          </w:p>
        </w:tc>
      </w:tr>
      <w:tr w:rsidR="00A14122" w:rsidRPr="0032638A" w:rsidTr="00D72231">
        <w:tc>
          <w:tcPr>
            <w:tcW w:w="3403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560" w:dyaOrig="620">
                <v:shape id="_x0000_i1031" type="#_x0000_t75" style="width:127.5pt;height:30.75pt" o:ole="">
                  <v:imagedata r:id="rId49" o:title=""/>
                </v:shape>
                <o:OLEObject Type="Embed" ProgID="Equation.3" ShapeID="_x0000_i1031" DrawAspect="Content" ObjectID="_1526309731" r:id="rId50"/>
              </w:objec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  <w:tc>
          <w:tcPr>
            <w:tcW w:w="3686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1740" w:dyaOrig="620">
                <v:shape id="_x0000_i1032" type="#_x0000_t75" style="width:87.75pt;height:30.75pt" o:ole="">
                  <v:imagedata r:id="rId51" o:title=""/>
                </v:shape>
                <o:OLEObject Type="Embed" ProgID="Equation.3" ShapeID="_x0000_i1032" DrawAspect="Content" ObjectID="_1526309732" r:id="rId52"/>
              </w:object>
            </w:r>
          </w:p>
        </w:tc>
        <w:tc>
          <w:tcPr>
            <w:tcW w:w="3260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340" w:dyaOrig="620">
                <v:shape id="_x0000_i1033" type="#_x0000_t75" style="width:117.75pt;height:30.75pt" o:ole="">
                  <v:imagedata r:id="rId53" o:title=""/>
                </v:shape>
                <o:OLEObject Type="Embed" ProgID="Equation.3" ShapeID="_x0000_i1033" DrawAspect="Content" ObjectID="_1526309733" r:id="rId54"/>
              </w:object>
            </w:r>
          </w:p>
          <w:p w:rsidR="00A14122" w:rsidRPr="0032638A" w:rsidRDefault="00A14122" w:rsidP="00667F3D">
            <w:pPr>
              <w:jc w:val="both"/>
              <w:rPr>
                <w:lang w:val="en-US"/>
              </w:rPr>
            </w:pPr>
          </w:p>
        </w:tc>
      </w:tr>
      <w:tr w:rsidR="00A14122" w:rsidRPr="0032638A" w:rsidTr="00D72231">
        <w:trPr>
          <w:trHeight w:val="1134"/>
        </w:trPr>
        <w:tc>
          <w:tcPr>
            <w:tcW w:w="3403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420" w:dyaOrig="320">
                <v:shape id="_x0000_i1034" type="#_x0000_t75" style="width:120.75pt;height:16.5pt" o:ole="">
                  <v:imagedata r:id="rId55" o:title=""/>
                </v:shape>
                <o:OLEObject Type="Embed" ProgID="Equation.3" ShapeID="_x0000_i1034" DrawAspect="Content" ObjectID="_1526309734" r:id="rId56"/>
              </w:object>
            </w:r>
          </w:p>
        </w:tc>
        <w:tc>
          <w:tcPr>
            <w:tcW w:w="3686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2540" w:dyaOrig="620">
                <v:shape id="_x0000_i1035" type="#_x0000_t75" style="width:126.75pt;height:30.75pt" o:ole="">
                  <v:imagedata r:id="rId57" o:title=""/>
                </v:shape>
                <o:OLEObject Type="Embed" ProgID="Equation.3" ShapeID="_x0000_i1035" DrawAspect="Content" ObjectID="_1526309735" r:id="rId58"/>
              </w:object>
            </w:r>
          </w:p>
        </w:tc>
        <w:tc>
          <w:tcPr>
            <w:tcW w:w="3260" w:type="dxa"/>
          </w:tcPr>
          <w:p w:rsidR="00A14122" w:rsidRPr="0032638A" w:rsidRDefault="00D72231" w:rsidP="00667F3D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32638A">
              <w:rPr>
                <w:lang w:val="en-US" w:eastAsia="es-ES" w:bidi="ar-SA"/>
              </w:rPr>
              <w:object w:dxaOrig="1780" w:dyaOrig="320">
                <v:shape id="_x0000_i1036" type="#_x0000_t75" style="width:89.25pt;height:16.5pt" o:ole="">
                  <v:imagedata r:id="rId59" o:title=""/>
                </v:shape>
                <o:OLEObject Type="Embed" ProgID="Equation.3" ShapeID="_x0000_i1036" DrawAspect="Content" ObjectID="_1526309736" r:id="rId60"/>
              </w:object>
            </w:r>
          </w:p>
        </w:tc>
      </w:tr>
    </w:tbl>
    <w:p w:rsidR="00C51540" w:rsidRPr="0032638A" w:rsidRDefault="00C51540" w:rsidP="00667F3D">
      <w:pPr>
        <w:jc w:val="both"/>
        <w:rPr>
          <w:lang w:val="en-US" w:eastAsia="en-US" w:bidi="en-US"/>
        </w:rPr>
      </w:pPr>
    </w:p>
    <w:p w:rsidR="0019454E" w:rsidRPr="0032638A" w:rsidRDefault="0019454E" w:rsidP="00667F3D">
      <w:pPr>
        <w:pStyle w:val="Prrafodelista"/>
        <w:ind w:left="0"/>
        <w:jc w:val="both"/>
        <w:rPr>
          <w:sz w:val="24"/>
          <w:szCs w:val="24"/>
        </w:rPr>
      </w:pPr>
    </w:p>
    <w:p w:rsidR="004E042A" w:rsidRPr="00667F3D" w:rsidRDefault="0019454E" w:rsidP="00667F3D">
      <w:pPr>
        <w:pStyle w:val="actividades2gir"/>
        <w:jc w:val="both"/>
        <w:rPr>
          <w:b/>
          <w:i/>
          <w:u w:val="single"/>
          <w:lang w:val="en-US" w:eastAsia="en-US" w:bidi="en-US"/>
        </w:rPr>
      </w:pPr>
      <w:r w:rsidRPr="00667F3D">
        <w:rPr>
          <w:b/>
          <w:i/>
          <w:u w:val="single"/>
          <w:lang w:val="en-US" w:eastAsia="en-US" w:bidi="en-US"/>
        </w:rPr>
        <w:t xml:space="preserve"> Calcula los logaritmos de:</w:t>
      </w:r>
    </w:p>
    <w:p w:rsidR="00935D86" w:rsidRPr="00935D86" w:rsidRDefault="0019454E" w:rsidP="00667F3D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32638A">
        <w:rPr>
          <w:sz w:val="24"/>
          <w:szCs w:val="24"/>
        </w:rPr>
        <w:t>2, 16, 4, ¼, 1/32, 1/128; en base 2</w:t>
      </w:r>
    </w:p>
    <w:p w:rsidR="0019454E" w:rsidRDefault="0019454E" w:rsidP="00667F3D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32638A">
        <w:rPr>
          <w:sz w:val="24"/>
          <w:szCs w:val="24"/>
        </w:rPr>
        <w:t>5, 625, 1/25, 1/125; en base 5.</w:t>
      </w:r>
    </w:p>
    <w:p w:rsidR="004E042A" w:rsidRPr="0032638A" w:rsidRDefault="004E042A" w:rsidP="00667F3D">
      <w:pPr>
        <w:pStyle w:val="Prrafodelista"/>
        <w:ind w:left="1980"/>
        <w:jc w:val="both"/>
        <w:rPr>
          <w:sz w:val="24"/>
          <w:szCs w:val="24"/>
        </w:rPr>
      </w:pPr>
    </w:p>
    <w:p w:rsidR="0019454E" w:rsidRPr="00E53E24" w:rsidRDefault="0019454E" w:rsidP="00667F3D">
      <w:pPr>
        <w:pStyle w:val="actividades2gir"/>
        <w:jc w:val="both"/>
        <w:rPr>
          <w:b/>
          <w:i/>
          <w:u w:val="single"/>
          <w:lang w:val="es-CL" w:eastAsia="en-US" w:bidi="en-US"/>
        </w:rPr>
      </w:pPr>
      <w:r w:rsidRPr="00E53E24">
        <w:rPr>
          <w:b/>
          <w:i/>
          <w:u w:val="single"/>
          <w:lang w:val="es-CL" w:eastAsia="en-US" w:bidi="en-US"/>
        </w:rPr>
        <w:t>Calcula cada uno de los siguientes logaritmos: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835"/>
        <w:gridCol w:w="3118"/>
      </w:tblGrid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7</w:t>
            </w:r>
            <w:r w:rsidRPr="0032638A">
              <w:rPr>
                <w:sz w:val="24"/>
                <w:szCs w:val="24"/>
              </w:rPr>
              <w:t xml:space="preserve"> 343=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5) log</w:t>
            </w:r>
            <w:r w:rsidRPr="00E53E24">
              <w:rPr>
                <w:sz w:val="24"/>
                <w:szCs w:val="24"/>
                <w:vertAlign w:val="subscript"/>
              </w:rPr>
              <w:t>16</w:t>
            </w:r>
            <w:r w:rsidRPr="0032638A">
              <w:rPr>
                <w:sz w:val="24"/>
                <w:szCs w:val="24"/>
              </w:rPr>
              <w:t xml:space="preserve"> 8=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2/3</w:t>
            </w:r>
            <w:r w:rsidRPr="0032638A">
              <w:rPr>
                <w:sz w:val="24"/>
                <w:szCs w:val="24"/>
              </w:rPr>
              <w:t xml:space="preserve"> 32/243=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8</w:t>
            </w:r>
            <w:r w:rsidRPr="0032638A">
              <w:rPr>
                <w:sz w:val="24"/>
                <w:szCs w:val="24"/>
              </w:rPr>
              <w:t xml:space="preserve"> 512=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27</w:t>
            </w:r>
            <w:r w:rsidRPr="0032638A">
              <w:rPr>
                <w:sz w:val="24"/>
                <w:szCs w:val="24"/>
              </w:rPr>
              <w:t xml:space="preserve"> 3=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E53E24" w:rsidP="00E53E2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81</w:t>
            </w:r>
            <w:r w:rsidR="0019454E" w:rsidRPr="0032638A">
              <w:rPr>
                <w:sz w:val="24"/>
                <w:szCs w:val="24"/>
              </w:rPr>
              <w:t>=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4</w:t>
            </w:r>
            <w:r w:rsidRPr="0032638A">
              <w:rPr>
                <w:sz w:val="24"/>
                <w:szCs w:val="24"/>
              </w:rPr>
              <w:t xml:space="preserve"> 1024=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√2</w:t>
            </w:r>
            <w:r w:rsidRPr="0032638A">
              <w:rPr>
                <w:sz w:val="24"/>
                <w:szCs w:val="24"/>
              </w:rPr>
              <w:t xml:space="preserve"> 16=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 xml:space="preserve">3/5 </w:t>
            </w:r>
            <w:r w:rsidRPr="0032638A">
              <w:rPr>
                <w:sz w:val="24"/>
                <w:szCs w:val="24"/>
              </w:rPr>
              <w:t>125/27</w:t>
            </w:r>
          </w:p>
        </w:tc>
      </w:tr>
    </w:tbl>
    <w:p w:rsidR="0019454E" w:rsidRPr="0032638A" w:rsidRDefault="0019454E" w:rsidP="00667F3D">
      <w:pPr>
        <w:pStyle w:val="Prrafodelista"/>
        <w:ind w:left="1620"/>
        <w:jc w:val="both"/>
        <w:rPr>
          <w:sz w:val="24"/>
          <w:szCs w:val="24"/>
        </w:rPr>
      </w:pPr>
      <w:r w:rsidRPr="0032638A">
        <w:rPr>
          <w:sz w:val="24"/>
          <w:szCs w:val="24"/>
        </w:rPr>
        <w:t xml:space="preserve"> </w:t>
      </w:r>
    </w:p>
    <w:p w:rsidR="0019454E" w:rsidRPr="00E53E24" w:rsidRDefault="0019454E" w:rsidP="00667F3D">
      <w:pPr>
        <w:pStyle w:val="actividades2gir"/>
        <w:jc w:val="both"/>
        <w:rPr>
          <w:b/>
          <w:i/>
          <w:u w:val="single"/>
          <w:lang w:val="es-CL" w:eastAsia="en-US" w:bidi="en-US"/>
        </w:rPr>
      </w:pPr>
      <w:r w:rsidRPr="00E53E24">
        <w:rPr>
          <w:b/>
          <w:i/>
          <w:u w:val="single"/>
          <w:lang w:val="es-CL" w:eastAsia="en-US" w:bidi="en-US"/>
        </w:rPr>
        <w:t>Determina el valor de x en las siguientes expresiones: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835"/>
        <w:gridCol w:w="3118"/>
      </w:tblGrid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1) logx 121 = 2</w:t>
            </w:r>
          </w:p>
          <w:p w:rsidR="0019454E" w:rsidRPr="0032638A" w:rsidRDefault="0019454E" w:rsidP="00667F3D">
            <w:pPr>
              <w:pStyle w:val="Prrafodelista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2) log2 32 = x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3) logx 3=1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logx 16/81 = 4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log5 1= x</w:t>
            </w:r>
          </w:p>
          <w:p w:rsidR="0019454E" w:rsidRPr="0032638A" w:rsidRDefault="0019454E" w:rsidP="00667F3D">
            <w:pPr>
              <w:pStyle w:val="Prrafodelista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log√3 9√3=X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Log4 x=3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Logx 1/64 = -3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2</w:t>
            </w:r>
            <w:r w:rsidR="00A016F3">
              <w:rPr>
                <w:sz w:val="24"/>
                <w:szCs w:val="24"/>
              </w:rPr>
              <w:pict>
                <v:shape id="_x0000_i1037" type="#_x0000_t75" style="width:9.75pt;height:17.25pt">
                  <v:imagedata r:id="rId61" o:title=""/>
                </v:shape>
              </w:pict>
            </w:r>
            <w:r w:rsidR="00A016F3">
              <w:rPr>
                <w:sz w:val="24"/>
                <w:szCs w:val="24"/>
              </w:rPr>
              <w:pict>
                <v:shape id="_x0000_i1038" type="#_x0000_t75" style="width:44.25pt;height:35.25pt">
                  <v:imagedata r:id="rId62" o:title=""/>
                </v:shape>
              </w:pict>
            </w:r>
            <w:r w:rsidRPr="0032638A">
              <w:rPr>
                <w:sz w:val="24"/>
                <w:szCs w:val="24"/>
              </w:rPr>
              <w:t>=0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Log5 x = 4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Log5 x = 3</w:t>
            </w: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a</w:t>
            </w:r>
            <w:r w:rsidRPr="0032638A">
              <w:rPr>
                <w:sz w:val="24"/>
                <w:szCs w:val="24"/>
              </w:rPr>
              <w:t xml:space="preserve"> </w:t>
            </w:r>
            <w:r w:rsidR="00A016F3">
              <w:rPr>
                <w:sz w:val="24"/>
                <w:szCs w:val="24"/>
              </w:rPr>
              <w:pict>
                <v:shape id="_x0000_i1039" type="#_x0000_t75" style="width:26.25pt;height:27.75pt">
                  <v:imagedata r:id="rId63" o:title=""/>
                </v:shape>
              </w:pict>
            </w:r>
            <w:r w:rsidRPr="0032638A">
              <w:rPr>
                <w:sz w:val="24"/>
                <w:szCs w:val="24"/>
              </w:rPr>
              <w:t>=x</w:t>
            </w:r>
          </w:p>
        </w:tc>
      </w:tr>
      <w:tr w:rsidR="0019454E" w:rsidRPr="0032638A" w:rsidTr="00667F3D">
        <w:tc>
          <w:tcPr>
            <w:tcW w:w="2694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Log3 9=x</w:t>
            </w:r>
          </w:p>
        </w:tc>
        <w:tc>
          <w:tcPr>
            <w:tcW w:w="2835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Logx 81/625 =4</w:t>
            </w:r>
          </w:p>
          <w:p w:rsidR="0019454E" w:rsidRPr="0032638A" w:rsidRDefault="0019454E" w:rsidP="00667F3D">
            <w:pPr>
              <w:pStyle w:val="Prrafodelista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</w:t>
            </w:r>
            <w:r w:rsidRPr="00E53E24">
              <w:rPr>
                <w:sz w:val="24"/>
                <w:szCs w:val="24"/>
                <w:vertAlign w:val="subscript"/>
              </w:rPr>
              <w:t>9</w:t>
            </w:r>
            <w:r w:rsidRPr="0032638A">
              <w:rPr>
                <w:sz w:val="24"/>
                <w:szCs w:val="24"/>
              </w:rPr>
              <w:t xml:space="preserve"> x = 7</w:t>
            </w:r>
          </w:p>
        </w:tc>
      </w:tr>
    </w:tbl>
    <w:p w:rsidR="00935D86" w:rsidRDefault="00935D86" w:rsidP="00667F3D">
      <w:pPr>
        <w:pStyle w:val="Prrafodelista"/>
        <w:ind w:left="0"/>
        <w:jc w:val="both"/>
        <w:rPr>
          <w:sz w:val="24"/>
          <w:szCs w:val="24"/>
        </w:rPr>
      </w:pPr>
    </w:p>
    <w:p w:rsidR="00667F3D" w:rsidRDefault="00667F3D" w:rsidP="00667F3D">
      <w:pPr>
        <w:pStyle w:val="Prrafodelista"/>
        <w:ind w:left="0"/>
        <w:jc w:val="both"/>
        <w:rPr>
          <w:sz w:val="24"/>
          <w:szCs w:val="24"/>
        </w:rPr>
      </w:pPr>
    </w:p>
    <w:p w:rsidR="0019454E" w:rsidRPr="00E53E24" w:rsidRDefault="0019454E" w:rsidP="00667F3D">
      <w:pPr>
        <w:pStyle w:val="Prrafodelista"/>
        <w:ind w:left="0"/>
        <w:jc w:val="both"/>
        <w:rPr>
          <w:b/>
          <w:i/>
          <w:sz w:val="24"/>
          <w:szCs w:val="24"/>
          <w:u w:val="single"/>
          <w:lang w:val="es-CL"/>
        </w:rPr>
      </w:pPr>
      <w:r w:rsidRPr="00E53E24">
        <w:rPr>
          <w:b/>
          <w:i/>
          <w:sz w:val="24"/>
          <w:szCs w:val="24"/>
          <w:u w:val="single"/>
          <w:lang w:val="es-CL"/>
        </w:rPr>
        <w:lastRenderedPageBreak/>
        <w:t>Calcula el valor de cada una de las siguientes expresiones:</w:t>
      </w:r>
    </w:p>
    <w:p w:rsidR="00021268" w:rsidRPr="00E53E24" w:rsidRDefault="00021268" w:rsidP="00667F3D">
      <w:pPr>
        <w:pStyle w:val="Prrafodelista"/>
        <w:ind w:left="0"/>
        <w:jc w:val="both"/>
        <w:rPr>
          <w:b/>
          <w:i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3"/>
        <w:gridCol w:w="4417"/>
      </w:tblGrid>
      <w:tr w:rsidR="00021268" w:rsidTr="00021268">
        <w:tc>
          <w:tcPr>
            <w:tcW w:w="4322" w:type="dxa"/>
          </w:tcPr>
          <w:p w:rsidR="00021268" w:rsidRDefault="00A016F3" w:rsidP="00021268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shape id="_x0000_i1040" type="#_x0000_t75" style="width:84.75pt;height:35.25pt">
                  <v:imagedata r:id="rId64" o:title=""/>
                </v:shape>
              </w:pict>
            </w:r>
          </w:p>
        </w:tc>
        <w:tc>
          <w:tcPr>
            <w:tcW w:w="4322" w:type="dxa"/>
          </w:tcPr>
          <w:p w:rsidR="00021268" w:rsidRDefault="00A016F3" w:rsidP="00021268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shape id="_x0000_i1041" type="#_x0000_t75" style="width:123.75pt;height:51.75pt">
                  <v:imagedata r:id="rId65" o:title=""/>
                </v:shape>
              </w:pict>
            </w:r>
          </w:p>
        </w:tc>
      </w:tr>
      <w:tr w:rsidR="00021268" w:rsidTr="00021268">
        <w:tc>
          <w:tcPr>
            <w:tcW w:w="4322" w:type="dxa"/>
          </w:tcPr>
          <w:p w:rsidR="00021268" w:rsidRDefault="00A016F3" w:rsidP="00021268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shape id="_x0000_i1042" type="#_x0000_t75" style="width:161.25pt;height:27.75pt">
                  <v:imagedata r:id="rId66" o:title=""/>
                </v:shape>
              </w:pict>
            </w:r>
          </w:p>
        </w:tc>
        <w:tc>
          <w:tcPr>
            <w:tcW w:w="4322" w:type="dxa"/>
          </w:tcPr>
          <w:p w:rsidR="00021268" w:rsidRDefault="00A016F3" w:rsidP="00021268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pict>
                <v:shape id="_x0000_i1043" type="#_x0000_t75" style="width:167.25pt;height:35.25pt">
                  <v:imagedata r:id="rId67" o:title=""/>
                </v:shape>
              </w:pict>
            </w:r>
          </w:p>
        </w:tc>
      </w:tr>
    </w:tbl>
    <w:p w:rsidR="0019454E" w:rsidRPr="00667F3D" w:rsidRDefault="0019454E" w:rsidP="00667F3D">
      <w:pPr>
        <w:pStyle w:val="Prrafodelista"/>
        <w:ind w:left="0"/>
        <w:jc w:val="both"/>
        <w:rPr>
          <w:b/>
          <w:i/>
          <w:sz w:val="24"/>
          <w:szCs w:val="24"/>
          <w:u w:val="single"/>
        </w:rPr>
      </w:pPr>
    </w:p>
    <w:tbl>
      <w:tblPr>
        <w:tblpPr w:leftFromText="141" w:rightFromText="141" w:vertAnchor="page" w:horzAnchor="page" w:tblpX="1630" w:tblpY="5378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382"/>
      </w:tblGrid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t>Logb a2x=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999" w:dyaOrig="680">
                <v:shape id="_x0000_i1044" type="#_x0000_t75" style="width:50.25pt;height:33.75pt" o:ole="">
                  <v:imagedata r:id="rId68" o:title=""/>
                </v:shape>
                <o:OLEObject Type="Embed" ProgID="Equation.3" ShapeID="_x0000_i1044" DrawAspect="Content" ObjectID="_1526309737" r:id="rId69"/>
              </w:object>
            </w:r>
          </w:p>
        </w:tc>
      </w:tr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040" w:dyaOrig="680">
                <v:shape id="_x0000_i1045" type="#_x0000_t75" style="width:51.75pt;height:33.75pt" o:ole="">
                  <v:imagedata r:id="rId70" o:title=""/>
                </v:shape>
                <o:OLEObject Type="Embed" ProgID="Equation.3" ShapeID="_x0000_i1045" DrawAspect="Content" ObjectID="_1526309738" r:id="rId71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280" w:dyaOrig="760">
                <v:shape id="_x0000_i1046" type="#_x0000_t75" style="width:63.75pt;height:38.25pt" o:ole="">
                  <v:imagedata r:id="rId72" o:title=""/>
                </v:shape>
                <o:OLEObject Type="Embed" ProgID="Equation.3" ShapeID="_x0000_i1046" DrawAspect="Content" ObjectID="_1526309739" r:id="rId73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760" w:dyaOrig="560">
                <v:shape id="_x0000_i1047" type="#_x0000_t75" style="width:38.25pt;height:27.75pt" o:ole="">
                  <v:imagedata r:id="rId74" o:title=""/>
                </v:shape>
                <o:OLEObject Type="Embed" ProgID="Equation.3" ShapeID="_x0000_i1047" DrawAspect="Content" ObjectID="_1526309740" r:id="rId75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660" w:dyaOrig="1080">
                <v:shape id="_x0000_i1048" type="#_x0000_t75" style="width:83.25pt;height:54pt" o:ole="">
                  <v:imagedata r:id="rId76" o:title=""/>
                </v:shape>
                <o:OLEObject Type="Embed" ProgID="Equation.3" ShapeID="_x0000_i1048" DrawAspect="Content" ObjectID="_1526309741" r:id="rId77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939" w:dyaOrig="800">
                <v:shape id="_x0000_i1049" type="#_x0000_t75" style="width:96.75pt;height:39.75pt" o:ole="">
                  <v:imagedata r:id="rId78" o:title=""/>
                </v:shape>
                <o:OLEObject Type="Embed" ProgID="Equation.3" ShapeID="_x0000_i1049" DrawAspect="Content" ObjectID="_1526309742" r:id="rId79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100" w:dyaOrig="460">
                <v:shape id="_x0000_i1050" type="#_x0000_t75" style="width:54.75pt;height:23.25pt" o:ole="">
                  <v:imagedata r:id="rId80" o:title=""/>
                </v:shape>
                <o:OLEObject Type="Embed" ProgID="Equation.3" ShapeID="_x0000_i1050" DrawAspect="Content" ObjectID="_1526309743" r:id="rId81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680" w:dyaOrig="380">
                <v:shape id="_x0000_i1051" type="#_x0000_t75" style="width:84pt;height:18.75pt" o:ole="">
                  <v:imagedata r:id="rId82" o:title=""/>
                </v:shape>
                <o:OLEObject Type="Embed" ProgID="Equation.3" ShapeID="_x0000_i1051" DrawAspect="Content" ObjectID="_1526309744" r:id="rId83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700" w:dyaOrig="880">
                <v:shape id="_x0000_i1052" type="#_x0000_t75" style="width:84.75pt;height:44.25pt" o:ole="">
                  <v:imagedata r:id="rId84" o:title=""/>
                </v:shape>
                <o:OLEObject Type="Embed" ProgID="Equation.3" ShapeID="_x0000_i1052" DrawAspect="Content" ObjectID="_1526309745" r:id="rId85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021268" w:rsidRPr="0032638A" w:rsidTr="00021268">
        <w:tc>
          <w:tcPr>
            <w:tcW w:w="4338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1060" w:dyaOrig="720">
                <v:shape id="_x0000_i1053" type="#_x0000_t75" style="width:53.25pt;height:36pt" o:ole="">
                  <v:imagedata r:id="rId86" o:title=""/>
                </v:shape>
                <o:OLEObject Type="Embed" ProgID="Equation.3" ShapeID="_x0000_i1053" DrawAspect="Content" ObjectID="_1526309746" r:id="rId87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382" w:type="dxa"/>
            <w:shd w:val="clear" w:color="auto" w:fill="auto"/>
          </w:tcPr>
          <w:p w:rsidR="00021268" w:rsidRPr="0032638A" w:rsidRDefault="00021268" w:rsidP="0002126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2260" w:dyaOrig="760">
                <v:shape id="_x0000_i1054" type="#_x0000_t75" style="width:113.25pt;height:38.25pt" o:ole="">
                  <v:imagedata r:id="rId88" o:title=""/>
                </v:shape>
                <o:OLEObject Type="Embed" ProgID="Equation.3" ShapeID="_x0000_i1054" DrawAspect="Content" ObjectID="_1526309747" r:id="rId89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</w:tbl>
    <w:p w:rsidR="0019454E" w:rsidRPr="00E53E24" w:rsidRDefault="0019454E" w:rsidP="00667F3D">
      <w:pPr>
        <w:pStyle w:val="Prrafodelista"/>
        <w:ind w:left="0"/>
        <w:jc w:val="both"/>
        <w:rPr>
          <w:b/>
          <w:i/>
          <w:sz w:val="24"/>
          <w:szCs w:val="24"/>
          <w:u w:val="single"/>
          <w:lang w:val="es-CL"/>
        </w:rPr>
      </w:pPr>
      <w:r w:rsidRPr="00E53E24">
        <w:rPr>
          <w:b/>
          <w:i/>
          <w:sz w:val="24"/>
          <w:szCs w:val="24"/>
          <w:u w:val="single"/>
          <w:lang w:val="es-CL"/>
        </w:rPr>
        <w:t>Desarrolla cada una de las siguientes expresiones como sumas y restas de logaritmos.</w:t>
      </w:r>
    </w:p>
    <w:p w:rsidR="004E042A" w:rsidRPr="00E53E24" w:rsidRDefault="004E042A" w:rsidP="00667F3D">
      <w:pPr>
        <w:jc w:val="both"/>
        <w:rPr>
          <w:lang w:val="es-CL" w:eastAsia="en-US" w:bidi="en-US"/>
        </w:rPr>
      </w:pPr>
    </w:p>
    <w:p w:rsidR="00021268" w:rsidRPr="00E53E24" w:rsidRDefault="00021268" w:rsidP="00667F3D">
      <w:pPr>
        <w:pStyle w:val="Prrafodelista"/>
        <w:ind w:left="0"/>
        <w:jc w:val="both"/>
        <w:rPr>
          <w:b/>
          <w:i/>
          <w:sz w:val="24"/>
          <w:szCs w:val="24"/>
          <w:u w:val="single"/>
          <w:lang w:val="es-CL"/>
        </w:rPr>
      </w:pPr>
    </w:p>
    <w:p w:rsidR="0019454E" w:rsidRPr="00E53E24" w:rsidRDefault="0019454E" w:rsidP="00667F3D">
      <w:pPr>
        <w:pStyle w:val="Prrafodelista"/>
        <w:ind w:left="0"/>
        <w:jc w:val="both"/>
        <w:rPr>
          <w:sz w:val="24"/>
          <w:szCs w:val="24"/>
          <w:lang w:val="es-CL"/>
        </w:rPr>
      </w:pPr>
      <w:r w:rsidRPr="00E53E24">
        <w:rPr>
          <w:b/>
          <w:i/>
          <w:sz w:val="24"/>
          <w:szCs w:val="24"/>
          <w:u w:val="single"/>
          <w:lang w:val="es-CL"/>
        </w:rPr>
        <w:t>Reduce cada una de las siguientes expresiones a un solo logaritmo:</w:t>
      </w:r>
    </w:p>
    <w:p w:rsidR="0019454E" w:rsidRPr="00E53E24" w:rsidRDefault="0019454E" w:rsidP="00667F3D">
      <w:pPr>
        <w:jc w:val="both"/>
        <w:rPr>
          <w:lang w:val="es-CL" w:eastAsia="en-US" w:bidi="en-US"/>
        </w:rPr>
      </w:pPr>
    </w:p>
    <w:tbl>
      <w:tblPr>
        <w:tblW w:w="9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521"/>
      </w:tblGrid>
      <w:tr w:rsidR="0019454E" w:rsidRPr="0032638A" w:rsidTr="00021268">
        <w:tc>
          <w:tcPr>
            <w:tcW w:w="4766" w:type="dxa"/>
            <w:shd w:val="clear" w:color="auto" w:fill="auto"/>
          </w:tcPr>
          <w:p w:rsidR="0019454E" w:rsidRPr="0032638A" w:rsidRDefault="0019454E" w:rsidP="00667F3D">
            <w:pPr>
              <w:jc w:val="both"/>
              <w:rPr>
                <w:lang w:val="en-US" w:eastAsia="en-US" w:bidi="en-US"/>
              </w:rPr>
            </w:pPr>
            <w:r w:rsidRPr="0032638A">
              <w:rPr>
                <w:lang w:val="en-US" w:eastAsia="en-US" w:bidi="en-US"/>
              </w:rPr>
              <w:t xml:space="preserve">1) </w:t>
            </w:r>
            <w:r w:rsidR="00A016F3">
              <w:rPr>
                <w:lang w:val="en-US" w:eastAsia="en-US" w:bidi="en-US"/>
              </w:rPr>
              <w:pict>
                <v:shape id="_x0000_i1055" type="#_x0000_t75" style="width:9.75pt;height:17.25pt">
                  <v:imagedata r:id="rId61" o:title=""/>
                </v:shape>
              </w:pict>
            </w:r>
            <w:r w:rsidR="00A016F3">
              <w:rPr>
                <w:lang w:val="en-US" w:eastAsia="en-US" w:bidi="en-US"/>
              </w:rPr>
              <w:pict>
                <v:shape id="_x0000_i1056" type="#_x0000_t75" style="width:119.25pt;height:18pt">
                  <v:imagedata r:id="rId90" o:title=""/>
                </v:shape>
              </w:pict>
            </w:r>
            <w:r w:rsidRPr="0032638A">
              <w:rPr>
                <w:lang w:val="en-US" w:eastAsia="en-US" w:bidi="en-US"/>
              </w:rPr>
              <w:t>=</w:t>
            </w:r>
          </w:p>
        </w:tc>
        <w:tc>
          <w:tcPr>
            <w:tcW w:w="4521" w:type="dxa"/>
            <w:shd w:val="clear" w:color="auto" w:fill="auto"/>
          </w:tcPr>
          <w:p w:rsidR="0019454E" w:rsidRPr="0032638A" w:rsidRDefault="0019454E" w:rsidP="00667F3D">
            <w:pPr>
              <w:jc w:val="both"/>
              <w:rPr>
                <w:lang w:val="en-US" w:eastAsia="en-US" w:bidi="en-US"/>
              </w:rPr>
            </w:pPr>
            <w:r w:rsidRPr="0032638A">
              <w:rPr>
                <w:lang w:val="en-US" w:eastAsia="en-US" w:bidi="en-US"/>
              </w:rPr>
              <w:t xml:space="preserve">2) </w:t>
            </w:r>
            <w:r w:rsidR="00A016F3">
              <w:rPr>
                <w:lang w:val="en-US" w:eastAsia="en-US" w:bidi="en-US"/>
              </w:rPr>
              <w:pict>
                <v:shape id="_x0000_i1057" type="#_x0000_t75" style="width:96pt;height:18pt">
                  <v:imagedata r:id="rId91" o:title=""/>
                </v:shape>
              </w:pict>
            </w:r>
            <w:r w:rsidRPr="0032638A">
              <w:rPr>
                <w:lang w:val="en-US" w:eastAsia="en-US" w:bidi="en-US"/>
              </w:rPr>
              <w:t>=</w:t>
            </w:r>
          </w:p>
        </w:tc>
      </w:tr>
      <w:tr w:rsidR="0019454E" w:rsidRPr="0032638A" w:rsidTr="00021268">
        <w:tc>
          <w:tcPr>
            <w:tcW w:w="4766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2100" w:dyaOrig="360">
                <v:shape id="_x0000_i1058" type="#_x0000_t75" style="width:105.75pt;height:18pt" o:ole="">
                  <v:imagedata r:id="rId92" o:title=""/>
                </v:shape>
                <o:OLEObject Type="Embed" ProgID="Equation.3" ShapeID="_x0000_i1058" DrawAspect="Content" ObjectID="_1526309748" r:id="rId93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521" w:type="dxa"/>
            <w:shd w:val="clear" w:color="auto" w:fill="auto"/>
          </w:tcPr>
          <w:p w:rsidR="0019454E" w:rsidRPr="0032638A" w:rsidRDefault="00A016F3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59" type="#_x0000_t75" style="width:129.75pt;height:18.75pt">
                  <v:imagedata r:id="rId94" o:title=""/>
                </v:shape>
              </w:pict>
            </w:r>
            <w:r w:rsidR="0019454E" w:rsidRPr="0032638A">
              <w:rPr>
                <w:sz w:val="24"/>
                <w:szCs w:val="24"/>
              </w:rPr>
              <w:t>=</w:t>
            </w:r>
          </w:p>
        </w:tc>
      </w:tr>
      <w:tr w:rsidR="0019454E" w:rsidRPr="0032638A" w:rsidTr="00021268">
        <w:tc>
          <w:tcPr>
            <w:tcW w:w="4766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2920" w:dyaOrig="380">
                <v:shape id="_x0000_i1060" type="#_x0000_t75" style="width:146.25pt;height:18.75pt" o:ole="">
                  <v:imagedata r:id="rId95" o:title=""/>
                </v:shape>
                <o:OLEObject Type="Embed" ProgID="Equation.3" ShapeID="_x0000_i1060" DrawAspect="Content" ObjectID="_1526309749" r:id="rId96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521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2840" w:dyaOrig="620">
                <v:shape id="_x0000_i1061" type="#_x0000_t75" style="width:141.75pt;height:30.75pt" o:ole="">
                  <v:imagedata r:id="rId97" o:title=""/>
                </v:shape>
                <o:OLEObject Type="Embed" ProgID="Equation.3" ShapeID="_x0000_i1061" DrawAspect="Content" ObjectID="_1526309750" r:id="rId98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19454E" w:rsidRPr="0032638A" w:rsidTr="00021268">
        <w:tc>
          <w:tcPr>
            <w:tcW w:w="4766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2740" w:dyaOrig="360">
                <v:shape id="_x0000_i1062" type="#_x0000_t75" style="width:137.25pt;height:18pt" o:ole="">
                  <v:imagedata r:id="rId99" o:title=""/>
                </v:shape>
                <o:OLEObject Type="Embed" ProgID="Equation.3" ShapeID="_x0000_i1062" DrawAspect="Content" ObjectID="_1526309751" r:id="rId100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521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3180" w:dyaOrig="620">
                <v:shape id="_x0000_i1063" type="#_x0000_t75" style="width:159.75pt;height:30.75pt" o:ole="">
                  <v:imagedata r:id="rId101" o:title=""/>
                </v:shape>
                <o:OLEObject Type="Embed" ProgID="Equation.3" ShapeID="_x0000_i1063" DrawAspect="Content" ObjectID="_1526309752" r:id="rId102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  <w:tr w:rsidR="0019454E" w:rsidRPr="0032638A" w:rsidTr="00021268">
        <w:tc>
          <w:tcPr>
            <w:tcW w:w="4766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3620" w:dyaOrig="380">
                <v:shape id="_x0000_i1064" type="#_x0000_t75" style="width:180.75pt;height:18.75pt" o:ole="">
                  <v:imagedata r:id="rId103" o:title=""/>
                </v:shape>
                <o:OLEObject Type="Embed" ProgID="Equation.3" ShapeID="_x0000_i1064" DrawAspect="Content" ObjectID="_1526309753" r:id="rId104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  <w:tc>
          <w:tcPr>
            <w:tcW w:w="4521" w:type="dxa"/>
            <w:shd w:val="clear" w:color="auto" w:fill="auto"/>
          </w:tcPr>
          <w:p w:rsidR="0019454E" w:rsidRPr="0032638A" w:rsidRDefault="0019454E" w:rsidP="00667F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31"/>
              <w:jc w:val="both"/>
              <w:rPr>
                <w:sz w:val="24"/>
                <w:szCs w:val="24"/>
              </w:rPr>
            </w:pPr>
            <w:r w:rsidRPr="0032638A">
              <w:rPr>
                <w:sz w:val="24"/>
                <w:szCs w:val="24"/>
              </w:rPr>
              <w:object w:dxaOrig="3340" w:dyaOrig="620">
                <v:shape id="_x0000_i1065" type="#_x0000_t75" style="width:167.25pt;height:30.75pt" o:ole="">
                  <v:imagedata r:id="rId105" o:title=""/>
                </v:shape>
                <o:OLEObject Type="Embed" ProgID="Equation.3" ShapeID="_x0000_i1065" DrawAspect="Content" ObjectID="_1526309754" r:id="rId106"/>
              </w:object>
            </w:r>
            <w:r w:rsidRPr="0032638A">
              <w:rPr>
                <w:sz w:val="24"/>
                <w:szCs w:val="24"/>
              </w:rPr>
              <w:t>=</w:t>
            </w:r>
          </w:p>
        </w:tc>
      </w:tr>
    </w:tbl>
    <w:p w:rsidR="00021268" w:rsidRDefault="00021268" w:rsidP="00021268">
      <w:pPr>
        <w:pStyle w:val="Prrafodelista"/>
        <w:ind w:left="0"/>
        <w:jc w:val="both"/>
        <w:rPr>
          <w:b/>
          <w:i/>
          <w:sz w:val="24"/>
          <w:szCs w:val="24"/>
          <w:u w:val="single"/>
        </w:rPr>
      </w:pPr>
    </w:p>
    <w:p w:rsidR="0019454E" w:rsidRPr="00E53E24" w:rsidRDefault="0019454E" w:rsidP="00021268">
      <w:pPr>
        <w:pStyle w:val="Prrafodelista"/>
        <w:ind w:left="0"/>
        <w:jc w:val="both"/>
        <w:rPr>
          <w:b/>
          <w:i/>
          <w:sz w:val="24"/>
          <w:szCs w:val="24"/>
          <w:u w:val="single"/>
          <w:lang w:val="es-CL"/>
        </w:rPr>
      </w:pPr>
      <w:r w:rsidRPr="00E53E24">
        <w:rPr>
          <w:b/>
          <w:i/>
          <w:sz w:val="24"/>
          <w:szCs w:val="24"/>
          <w:u w:val="single"/>
          <w:lang w:val="es-CL"/>
        </w:rPr>
        <w:lastRenderedPageBreak/>
        <w:t>Calcula el valor de los siguientes logaritmos:</w:t>
      </w:r>
    </w:p>
    <w:tbl>
      <w:tblPr>
        <w:tblpPr w:leftFromText="141" w:rightFromText="141" w:vertAnchor="page" w:horzAnchor="page" w:tblpX="1810" w:tblpY="2138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4354"/>
      </w:tblGrid>
      <w:tr w:rsidR="00021268" w:rsidRPr="00D447B1" w:rsidTr="00021268">
        <w:tc>
          <w:tcPr>
            <w:tcW w:w="4366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560" w:dyaOrig="340">
                <v:shape id="_x0000_i1066" type="#_x0000_t75" style="width:78pt;height:17.25pt" o:ole="">
                  <v:imagedata r:id="rId107" o:title=""/>
                </v:shape>
                <o:OLEObject Type="Embed" ProgID="Equation.3" ShapeID="_x0000_i1066" DrawAspect="Content" ObjectID="_1526309755" r:id="rId108"/>
              </w:object>
            </w:r>
            <w:r w:rsidRPr="00D447B1">
              <w:rPr>
                <w:sz w:val="24"/>
                <w:szCs w:val="24"/>
              </w:rPr>
              <w:t>=</w:t>
            </w:r>
          </w:p>
        </w:tc>
        <w:tc>
          <w:tcPr>
            <w:tcW w:w="4354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540" w:dyaOrig="560">
                <v:shape id="_x0000_i1067" type="#_x0000_t75" style="width:77.25pt;height:27.75pt" o:ole="">
                  <v:imagedata r:id="rId109" o:title=""/>
                </v:shape>
                <o:OLEObject Type="Embed" ProgID="Equation.3" ShapeID="_x0000_i1067" DrawAspect="Content" ObjectID="_1526309756" r:id="rId110"/>
              </w:object>
            </w:r>
            <w:r w:rsidRPr="00D447B1">
              <w:rPr>
                <w:sz w:val="24"/>
                <w:szCs w:val="24"/>
              </w:rPr>
              <w:t>=</w:t>
            </w:r>
          </w:p>
        </w:tc>
      </w:tr>
      <w:tr w:rsidR="00021268" w:rsidRPr="00D447B1" w:rsidTr="00021268">
        <w:tc>
          <w:tcPr>
            <w:tcW w:w="4366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680" w:dyaOrig="800">
                <v:shape id="_x0000_i1068" type="#_x0000_t75" style="width:84pt;height:39.75pt" o:ole="">
                  <v:imagedata r:id="rId111" o:title=""/>
                </v:shape>
                <o:OLEObject Type="Embed" ProgID="Equation.3" ShapeID="_x0000_i1068" DrawAspect="Content" ObjectID="_1526309757" r:id="rId112"/>
              </w:object>
            </w:r>
            <w:r w:rsidRPr="00D447B1">
              <w:rPr>
                <w:sz w:val="24"/>
                <w:szCs w:val="24"/>
              </w:rPr>
              <w:t>=</w:t>
            </w:r>
          </w:p>
        </w:tc>
        <w:tc>
          <w:tcPr>
            <w:tcW w:w="4354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640" w:dyaOrig="560">
                <v:shape id="_x0000_i1069" type="#_x0000_t75" style="width:81.75pt;height:27.75pt" o:ole="">
                  <v:imagedata r:id="rId113" o:title=""/>
                </v:shape>
                <o:OLEObject Type="Embed" ProgID="Equation.3" ShapeID="_x0000_i1069" DrawAspect="Content" ObjectID="_1526309758" r:id="rId114"/>
              </w:object>
            </w:r>
          </w:p>
        </w:tc>
      </w:tr>
      <w:tr w:rsidR="00021268" w:rsidRPr="00D447B1" w:rsidTr="00021268">
        <w:tc>
          <w:tcPr>
            <w:tcW w:w="4366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100" w:dyaOrig="700">
                <v:shape id="_x0000_i1070" type="#_x0000_t75" style="width:54.75pt;height:35.25pt" o:ole="">
                  <v:imagedata r:id="rId115" o:title=""/>
                </v:shape>
                <o:OLEObject Type="Embed" ProgID="Equation.3" ShapeID="_x0000_i1070" DrawAspect="Content" ObjectID="_1526309759" r:id="rId116"/>
              </w:object>
            </w:r>
          </w:p>
        </w:tc>
        <w:tc>
          <w:tcPr>
            <w:tcW w:w="4354" w:type="dxa"/>
            <w:shd w:val="clear" w:color="auto" w:fill="auto"/>
          </w:tcPr>
          <w:p w:rsidR="00021268" w:rsidRPr="00D447B1" w:rsidRDefault="00021268" w:rsidP="000212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47B1">
              <w:rPr>
                <w:sz w:val="24"/>
                <w:szCs w:val="24"/>
              </w:rPr>
              <w:object w:dxaOrig="1520" w:dyaOrig="920">
                <v:shape id="_x0000_i1071" type="#_x0000_t75" style="width:75.75pt;height:45.75pt" o:ole="">
                  <v:imagedata r:id="rId117" o:title=""/>
                </v:shape>
                <o:OLEObject Type="Embed" ProgID="Equation.3" ShapeID="_x0000_i1071" DrawAspect="Content" ObjectID="_1526309760" r:id="rId118"/>
              </w:object>
            </w:r>
            <w:r w:rsidRPr="00D447B1">
              <w:rPr>
                <w:sz w:val="24"/>
                <w:szCs w:val="24"/>
              </w:rPr>
              <w:t>=</w:t>
            </w:r>
          </w:p>
        </w:tc>
      </w:tr>
    </w:tbl>
    <w:p w:rsidR="00021268" w:rsidRPr="00021268" w:rsidRDefault="00021268" w:rsidP="00021268">
      <w:pPr>
        <w:pStyle w:val="Prrafodelista"/>
        <w:ind w:left="0"/>
        <w:jc w:val="both"/>
        <w:rPr>
          <w:b/>
          <w:i/>
          <w:sz w:val="24"/>
          <w:szCs w:val="24"/>
          <w:u w:val="single"/>
        </w:rPr>
      </w:pPr>
    </w:p>
    <w:p w:rsidR="00935D86" w:rsidRPr="00021268" w:rsidRDefault="00935D86" w:rsidP="00667F3D">
      <w:pPr>
        <w:widowControl w:val="0"/>
        <w:autoSpaceDE w:val="0"/>
        <w:autoSpaceDN w:val="0"/>
        <w:adjustRightInd w:val="0"/>
        <w:spacing w:after="240"/>
        <w:jc w:val="both"/>
        <w:rPr>
          <w:b/>
          <w:i/>
          <w:u w:val="single"/>
          <w:lang w:val="en-US" w:eastAsia="en-US" w:bidi="en-US"/>
        </w:rPr>
      </w:pPr>
      <w:r w:rsidRPr="00021268">
        <w:rPr>
          <w:b/>
          <w:i/>
          <w:u w:val="single"/>
          <w:lang w:val="en-US" w:eastAsia="en-US" w:bidi="en-US"/>
        </w:rPr>
        <w:t>Resuelve los siguientes problemas</w:t>
      </w:r>
    </w:p>
    <w:p w:rsidR="00935D86" w:rsidRPr="00D447B1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D447B1">
        <w:t xml:space="preserve">1) El pH es una medida de la acidez o alcalinidad de una sustancia. Se mide de acuerdo con la concentración de moles de hidrógeno utilizando la fórmula: </w:t>
      </w:r>
    </w:p>
    <w:p w:rsidR="00935D86" w:rsidRPr="00D447B1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D447B1">
        <w:t>+ pH = – log[H ]</w:t>
      </w:r>
    </w:p>
    <w:p w:rsidR="00935D86" w:rsidRPr="00D447B1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D447B1">
        <w:t>Donde [H</w:t>
      </w:r>
      <w:r w:rsidRPr="00D447B1">
        <w:rPr>
          <w:position w:val="10"/>
        </w:rPr>
        <w:t>+</w:t>
      </w:r>
      <w:r w:rsidRPr="00D447B1">
        <w:t xml:space="preserve">] corresponde a la concentración de iones de hidrógeno, medida en moles por litro. </w:t>
      </w:r>
    </w:p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rPr>
          <w:b/>
          <w:bCs/>
        </w:rPr>
        <w:t>a)  </w:t>
      </w:r>
      <w:r w:rsidRPr="00D447B1">
        <w:t>Calcula el pH de una sustancia, cuya concentra- ción de iones de hidrógeno es de 0,00000038 moles por litro.  </w:t>
      </w:r>
    </w:p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rPr>
          <w:b/>
          <w:bCs/>
        </w:rPr>
        <w:t>b)  </w:t>
      </w:r>
      <w:r w:rsidRPr="00D447B1">
        <w:t>En algunos lugares muy contaminados se pro- duce el fenómeno llamado “lluvia ácida”. Se han dado lluvias con un pH de 2,8. Calcula su concen- tración de iones de hidrógeno.  </w:t>
      </w:r>
    </w:p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rPr>
          <w:b/>
          <w:bCs/>
        </w:rPr>
        <w:t>c)  </w:t>
      </w:r>
      <w:r w:rsidRPr="00D447B1">
        <w:t>Calcula la concentración de iones de hidrógeno de las siguientes sustancias, conociendo su pH aproximado.  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580"/>
      </w:tblGrid>
      <w:tr w:rsidR="00935D86" w:rsidRPr="00D447B1" w:rsidTr="00667F3D">
        <w:trPr>
          <w:trHeight w:val="270"/>
          <w:jc w:val="center"/>
        </w:trPr>
        <w:tc>
          <w:tcPr>
            <w:tcW w:w="2060" w:type="dxa"/>
            <w:tcBorders>
              <w:top w:val="single" w:sz="4" w:space="0" w:color="0B5793"/>
              <w:left w:val="single" w:sz="4" w:space="0" w:color="0B5693"/>
              <w:bottom w:val="single" w:sz="2" w:space="0" w:color="0B5793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both"/>
            </w:pPr>
            <w:r w:rsidRPr="00D447B1">
              <w:rPr>
                <w:b/>
                <w:bCs/>
              </w:rPr>
              <w:t xml:space="preserve">Sustancia </w:t>
            </w:r>
          </w:p>
        </w:tc>
        <w:tc>
          <w:tcPr>
            <w:tcW w:w="1580" w:type="dxa"/>
            <w:tcBorders>
              <w:top w:val="single" w:sz="5" w:space="0" w:color="0B5793"/>
              <w:left w:val="single" w:sz="4" w:space="0" w:color="auto"/>
              <w:bottom w:val="single" w:sz="2" w:space="0" w:color="0B5793"/>
              <w:right w:val="single" w:sz="5" w:space="0" w:color="0B569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rPr>
                <w:b/>
                <w:bCs/>
              </w:rPr>
              <w:t xml:space="preserve">pH </w:t>
            </w:r>
          </w:p>
        </w:tc>
      </w:tr>
      <w:tr w:rsidR="00935D86" w:rsidRPr="00D447B1" w:rsidTr="00667F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0" w:type="dxa"/>
            <w:tcBorders>
              <w:top w:val="single" w:sz="2" w:space="0" w:color="0B5793"/>
              <w:left w:val="single" w:sz="5" w:space="0" w:color="0B5692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Vinagre </w:t>
            </w:r>
          </w:p>
        </w:tc>
        <w:tc>
          <w:tcPr>
            <w:tcW w:w="158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5" w:space="0" w:color="0B5692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2,9 </w:t>
            </w:r>
          </w:p>
        </w:tc>
      </w:tr>
      <w:tr w:rsidR="00935D86" w:rsidRPr="00D447B1" w:rsidTr="00667F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0" w:type="dxa"/>
            <w:tcBorders>
              <w:top w:val="single" w:sz="2" w:space="0" w:color="0B5793"/>
              <w:left w:val="single" w:sz="5" w:space="0" w:color="0B5692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Jugo gástrico </w:t>
            </w:r>
          </w:p>
        </w:tc>
        <w:tc>
          <w:tcPr>
            <w:tcW w:w="158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5" w:space="0" w:color="0B5692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1,5 </w:t>
            </w:r>
          </w:p>
        </w:tc>
      </w:tr>
      <w:tr w:rsidR="00935D86" w:rsidRPr="00D447B1" w:rsidTr="00667F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0" w:type="dxa"/>
            <w:tcBorders>
              <w:top w:val="single" w:sz="2" w:space="0" w:color="0B5793"/>
              <w:left w:val="single" w:sz="5" w:space="0" w:color="0B5692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Jugo de naranja </w:t>
            </w:r>
          </w:p>
        </w:tc>
        <w:tc>
          <w:tcPr>
            <w:tcW w:w="158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5" w:space="0" w:color="0B5692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4,5 </w:t>
            </w:r>
          </w:p>
        </w:tc>
      </w:tr>
      <w:tr w:rsidR="00935D86" w:rsidRPr="00D447B1" w:rsidTr="00667F3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60" w:type="dxa"/>
            <w:tcBorders>
              <w:top w:val="single" w:sz="2" w:space="0" w:color="0B5793"/>
              <w:left w:val="single" w:sz="5" w:space="0" w:color="0B5692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Orina </w:t>
            </w:r>
          </w:p>
        </w:tc>
        <w:tc>
          <w:tcPr>
            <w:tcW w:w="158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5" w:space="0" w:color="0B5692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6,5 </w:t>
            </w:r>
          </w:p>
        </w:tc>
      </w:tr>
      <w:tr w:rsidR="00935D86" w:rsidRPr="00D447B1" w:rsidTr="00667F3D">
        <w:trPr>
          <w:jc w:val="center"/>
        </w:trPr>
        <w:tc>
          <w:tcPr>
            <w:tcW w:w="2060" w:type="dxa"/>
            <w:tcBorders>
              <w:top w:val="single" w:sz="2" w:space="0" w:color="0B5793"/>
              <w:left w:val="single" w:sz="5" w:space="0" w:color="0B5692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Jabón de manos </w:t>
            </w:r>
          </w:p>
        </w:tc>
        <w:tc>
          <w:tcPr>
            <w:tcW w:w="158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5" w:space="0" w:color="0B5692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5D86" w:rsidRPr="00D447B1" w:rsidRDefault="00935D86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9,5 </w:t>
            </w:r>
          </w:p>
        </w:tc>
      </w:tr>
    </w:tbl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021268" w:rsidRDefault="00021268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D447B1">
        <w:lastRenderedPageBreak/>
        <w:t xml:space="preserve">2) Considera la fórmula que relaciona la intensidad del sonido y los decibeles </w:t>
      </w:r>
      <w:r w:rsidR="00D447B1">
        <w:t xml:space="preserve"> </w:t>
      </w:r>
    </w:p>
    <w:p w:rsidR="00935D86" w:rsidRPr="00D447B1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D447B1">
        <w:t>Db = 120 + 10 log l</w:t>
      </w:r>
    </w:p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t>a)  Si</w:t>
      </w:r>
      <w:r w:rsidR="00D447B1" w:rsidRPr="00D447B1">
        <w:t xml:space="preserve"> </w:t>
      </w:r>
      <w:r w:rsidRPr="00D447B1">
        <w:t>un</w:t>
      </w:r>
      <w:r w:rsidR="00D447B1" w:rsidRPr="00D447B1">
        <w:t xml:space="preserve"> </w:t>
      </w:r>
      <w:r w:rsidRPr="00D447B1">
        <w:t>equipo</w:t>
      </w:r>
      <w:r w:rsidR="00D447B1" w:rsidRPr="00D447B1">
        <w:t xml:space="preserve"> </w:t>
      </w:r>
      <w:r w:rsidRPr="00D447B1">
        <w:t>de</w:t>
      </w:r>
      <w:r w:rsidR="00D447B1" w:rsidRPr="00D447B1">
        <w:t xml:space="preserve"> </w:t>
      </w:r>
      <w:r w:rsidRPr="00D447B1">
        <w:t>música</w:t>
      </w:r>
      <w:r w:rsidR="00D447B1" w:rsidRPr="00D447B1">
        <w:t xml:space="preserve"> </w:t>
      </w:r>
      <w:r w:rsidRPr="00D447B1">
        <w:t>genera</w:t>
      </w:r>
      <w:r w:rsidR="00D447B1" w:rsidRPr="00D447B1">
        <w:t xml:space="preserve"> </w:t>
      </w:r>
      <w:r w:rsidRPr="00D447B1">
        <w:t>un</w:t>
      </w:r>
      <w:r w:rsidR="00D447B1" w:rsidRPr="00D447B1">
        <w:t xml:space="preserve"> </w:t>
      </w:r>
      <w:r w:rsidRPr="00D447B1">
        <w:t>sonido</w:t>
      </w:r>
      <w:r w:rsidR="00D447B1" w:rsidRPr="00D447B1">
        <w:t xml:space="preserve"> </w:t>
      </w:r>
      <w:r w:rsidRPr="00D447B1">
        <w:t>cuya magnitud en W/m2 es el triple de la de otro, ¿cuánto mayor es la intensidad en decibeles que posee?  </w:t>
      </w:r>
    </w:p>
    <w:tbl>
      <w:tblPr>
        <w:tblpPr w:leftFromText="141" w:rightFromText="141" w:vertAnchor="text" w:horzAnchor="page" w:tblpX="2530" w:tblpY="1622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2488"/>
      </w:tblGrid>
      <w:tr w:rsidR="00D447B1" w:rsidRPr="00D447B1" w:rsidTr="00D447B1">
        <w:trPr>
          <w:trHeight w:val="40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Fenómeno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4" w:space="0" w:color="auto"/>
              <w:bottom w:val="single" w:sz="2" w:space="0" w:color="0B5793"/>
              <w:right w:val="single" w:sz="2" w:space="0" w:color="0B569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Intensidad </w:t>
            </w:r>
          </w:p>
        </w:tc>
      </w:tr>
      <w:tr w:rsidR="00D447B1" w:rsidRPr="00D447B1" w:rsidTr="00D447B1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Bomba atómica de Hiroshima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200 dB </w:t>
            </w:r>
          </w:p>
        </w:tc>
      </w:tr>
      <w:tr w:rsidR="00D447B1" w:rsidRPr="00D447B1" w:rsidTr="00D447B1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Avión despegando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130 dB </w:t>
            </w:r>
          </w:p>
        </w:tc>
      </w:tr>
      <w:tr w:rsidR="00D447B1" w:rsidRPr="00D447B1" w:rsidTr="00D447B1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Perforadora eléctrica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100 dB </w:t>
            </w:r>
          </w:p>
        </w:tc>
      </w:tr>
      <w:tr w:rsidR="00D447B1" w:rsidRPr="00D447B1" w:rsidTr="00D447B1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Personas gritando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90 dB </w:t>
            </w:r>
          </w:p>
        </w:tc>
      </w:tr>
      <w:tr w:rsidR="00D447B1" w:rsidRPr="00D447B1" w:rsidTr="00D447B1">
        <w:trPr>
          <w:trHeight w:val="418"/>
        </w:trPr>
        <w:tc>
          <w:tcPr>
            <w:tcW w:w="3275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Conversación tranquila </w:t>
            </w:r>
          </w:p>
        </w:tc>
        <w:tc>
          <w:tcPr>
            <w:tcW w:w="2488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D447B1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D447B1">
              <w:t xml:space="preserve">40 dB </w:t>
            </w:r>
          </w:p>
        </w:tc>
      </w:tr>
    </w:tbl>
    <w:p w:rsidR="00935D86" w:rsidRPr="00D447B1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t>b)  Un amplificador para una guitarra eléctrica tiene 2500 W/m2 de salida. ¿Cuál es su intensidad en decibeles?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D447B1">
        <w:t>c)  Calcula la magnitud del sonido en W/m2 que producen los siguientes fenómenos, conociendo sus decibeles.  </w:t>
      </w:r>
    </w:p>
    <w:p w:rsidR="00935D86" w:rsidRPr="00935D86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 xml:space="preserve"> </w:t>
      </w: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D447B1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>
        <w:t>3</w:t>
      </w:r>
      <w:r w:rsidRPr="00935D86">
        <w:t xml:space="preserve">. La energía liberada en los terremotos se mide en escala de Richter. Pese a ser modificada para intensidades superiores a 7, se puede relacionar la magnitud de un sismo y la energía liberada en él mediante la fórmula </w:t>
      </w:r>
    </w:p>
    <w:p w:rsidR="00D447B1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>log E = 1,5R + 11,8</w:t>
      </w:r>
    </w:p>
    <w:p w:rsidR="00D447B1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 xml:space="preserve">donde E es la cantidad de energía liberada medida en Ergios, y R es su intensidad en grados Richter. </w:t>
      </w:r>
    </w:p>
    <w:p w:rsidR="00D447B1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 xml:space="preserve">a) Completa la siguiente tabla con la intensidad o la energía liberada en los siguientes terremotos ocurridos en Chile: </w:t>
      </w:r>
    </w:p>
    <w:tbl>
      <w:tblPr>
        <w:tblW w:w="839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699"/>
        <w:gridCol w:w="2230"/>
      </w:tblGrid>
      <w:tr w:rsidR="00D447B1" w:rsidRPr="00935D86" w:rsidTr="00667F3D">
        <w:trPr>
          <w:trHeight w:val="275"/>
        </w:trPr>
        <w:tc>
          <w:tcPr>
            <w:tcW w:w="4466" w:type="dxa"/>
            <w:tcBorders>
              <w:top w:val="single" w:sz="2" w:space="0" w:color="0B5793"/>
              <w:left w:val="single" w:sz="2" w:space="0" w:color="0B5793"/>
              <w:bottom w:val="single" w:sz="2" w:space="0" w:color="0B5793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2" w:space="0" w:color="0B5793"/>
              <w:left w:val="single" w:sz="4" w:space="0" w:color="auto"/>
              <w:bottom w:val="single" w:sz="2" w:space="0" w:color="0B5793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Magnitud (R) </w:t>
            </w:r>
          </w:p>
        </w:tc>
        <w:tc>
          <w:tcPr>
            <w:tcW w:w="2230" w:type="dxa"/>
            <w:tcBorders>
              <w:top w:val="single" w:sz="2" w:space="0" w:color="0B5793"/>
              <w:left w:val="single" w:sz="4" w:space="0" w:color="auto"/>
              <w:bottom w:val="single" w:sz="2" w:space="0" w:color="0B5793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Energía liberada (E) </w:t>
            </w:r>
          </w:p>
        </w:tc>
      </w:tr>
      <w:tr w:rsidR="00D447B1" w:rsidRPr="00935D86" w:rsidTr="00667F3D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4466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Terremoto de Valdivia (1960) </w:t>
            </w:r>
          </w:p>
        </w:tc>
        <w:tc>
          <w:tcPr>
            <w:tcW w:w="1699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9,6 </w:t>
            </w:r>
          </w:p>
        </w:tc>
        <w:tc>
          <w:tcPr>
            <w:tcW w:w="223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447B1" w:rsidRPr="00935D86" w:rsidTr="00667F3D">
        <w:tblPrEx>
          <w:tblBorders>
            <w:top w:val="none" w:sz="0" w:space="0" w:color="auto"/>
          </w:tblBorders>
        </w:tblPrEx>
        <w:trPr>
          <w:trHeight w:val="380"/>
        </w:trPr>
        <w:tc>
          <w:tcPr>
            <w:tcW w:w="4466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Terremoto de Cauquenes (2010) </w:t>
            </w:r>
          </w:p>
        </w:tc>
        <w:tc>
          <w:tcPr>
            <w:tcW w:w="1699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8,8 </w:t>
            </w:r>
          </w:p>
        </w:tc>
        <w:tc>
          <w:tcPr>
            <w:tcW w:w="223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447B1" w:rsidRPr="00935D86" w:rsidTr="00667F3D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4466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Terremoto de Algarrobo (1985) </w:t>
            </w:r>
          </w:p>
        </w:tc>
        <w:tc>
          <w:tcPr>
            <w:tcW w:w="1699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3,16 • 1023 </w:t>
            </w:r>
          </w:p>
        </w:tc>
      </w:tr>
      <w:tr w:rsidR="00D447B1" w:rsidRPr="00935D86" w:rsidTr="00667F3D">
        <w:trPr>
          <w:trHeight w:val="57"/>
        </w:trPr>
        <w:tc>
          <w:tcPr>
            <w:tcW w:w="4466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Terremoto de Vallenar (2013) </w:t>
            </w:r>
          </w:p>
        </w:tc>
        <w:tc>
          <w:tcPr>
            <w:tcW w:w="1699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0" w:type="dxa"/>
            <w:tcBorders>
              <w:top w:val="single" w:sz="2" w:space="0" w:color="0B5793"/>
              <w:left w:val="single" w:sz="2" w:space="0" w:color="0B5693"/>
              <w:bottom w:val="single" w:sz="2" w:space="0" w:color="0B5793"/>
              <w:right w:val="single" w:sz="2" w:space="0" w:color="0B5693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47B1" w:rsidRPr="00935D86" w:rsidRDefault="00D447B1" w:rsidP="00667F3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 w:rsidRPr="00935D86">
              <w:t xml:space="preserve">1,9 • 1022 </w:t>
            </w:r>
          </w:p>
        </w:tc>
      </w:tr>
    </w:tbl>
    <w:p w:rsidR="00667F3D" w:rsidRDefault="00667F3D" w:rsidP="00667F3D">
      <w:pPr>
        <w:widowControl w:val="0"/>
        <w:autoSpaceDE w:val="0"/>
        <w:autoSpaceDN w:val="0"/>
        <w:adjustRightInd w:val="0"/>
        <w:spacing w:after="240"/>
        <w:jc w:val="both"/>
      </w:pPr>
    </w:p>
    <w:p w:rsidR="00667F3D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 xml:space="preserve">b) El terremoto de Haití de 2010 tuvo una magnitud de 7,2 R. ¿Cuántas veces menos energía liberó, comparado con el de Chile en 2010? </w:t>
      </w:r>
    </w:p>
    <w:p w:rsidR="00935D86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>
        <w:lastRenderedPageBreak/>
        <w:t xml:space="preserve">4) </w:t>
      </w:r>
      <w:r w:rsidR="00935D86" w:rsidRPr="00935D86">
        <w:t xml:space="preserve">En Chile, a partir del año 2012 se estableció la ley de “Tolerancia 0” al alcohol, con la que se redujo a 0,3 g/L de sangre la concentración de alcohol considerada como “estado de ebriedad”. </w:t>
      </w:r>
    </w:p>
    <w:p w:rsidR="00935D86" w:rsidRPr="00935D86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 xml:space="preserve">Se estima que el riesgo de sufrir un accidente (en porcentaje) se relaciona con la concentración de alcohol mediante la siguiente fórmula: </w:t>
      </w:r>
    </w:p>
    <w:p w:rsidR="00935D86" w:rsidRPr="00935D86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>R = 6</w:t>
      </w:r>
      <w:r w:rsidRPr="005F05FD">
        <w:rPr>
          <w:vertAlign w:val="superscript"/>
        </w:rPr>
        <w:t>e</w:t>
      </w:r>
      <w:r w:rsidRPr="00935D86">
        <w:t>k</w:t>
      </w:r>
      <w:r w:rsidRPr="005F05FD">
        <w:rPr>
          <w:vertAlign w:val="superscript"/>
        </w:rPr>
        <w:t>x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a)  Se estima que una concentración de 0,04 g/L de alcohol en la sangre (x = 0,04) corresponde a un riesgo del 10% (R = 10). Determina el valor de la constante k.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b)  Una persona que, de acuerdo con la ley chilena, conduce en estado de ebriedad, ¿qué riesgo tiene de sufrir un accidente?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 xml:space="preserve">c)  Si una persona </w:t>
      </w:r>
      <w:r>
        <w:t>presenta el doble de concentra</w:t>
      </w:r>
      <w:r w:rsidRPr="00935D86">
        <w:t>ción de alcohol que otra, ¿cuánto mayor es su riesgo de accidente?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d)  ¿Para qué concentración de alcohol en la sangre se puede estimar un riesgo de accidente del 100%? ¿Qué significa eso? Discute con tus compañeros.  </w:t>
      </w:r>
    </w:p>
    <w:p w:rsidR="00935D86" w:rsidRPr="00935D86" w:rsidRDefault="00D447B1" w:rsidP="00667F3D">
      <w:pPr>
        <w:widowControl w:val="0"/>
        <w:autoSpaceDE w:val="0"/>
        <w:autoSpaceDN w:val="0"/>
        <w:adjustRightInd w:val="0"/>
        <w:spacing w:after="240"/>
        <w:jc w:val="both"/>
      </w:pPr>
      <w:r>
        <w:t>5</w:t>
      </w:r>
      <w:r w:rsidR="00935D86">
        <w:t xml:space="preserve">) </w:t>
      </w:r>
      <w:r w:rsidR="00935D86" w:rsidRPr="00935D86">
        <w:t xml:space="preserve">Al tomar un medicamento la cantidad de milígramos que quedan de él en la sangre luego de t horas de haber sido administrado se calcula mediante la fórmula </w:t>
      </w:r>
    </w:p>
    <w:p w:rsidR="00935D86" w:rsidRPr="00935D86" w:rsidRDefault="00935D86" w:rsidP="00667F3D">
      <w:pPr>
        <w:widowControl w:val="0"/>
        <w:autoSpaceDE w:val="0"/>
        <w:autoSpaceDN w:val="0"/>
        <w:adjustRightInd w:val="0"/>
        <w:spacing w:after="240"/>
        <w:jc w:val="both"/>
      </w:pPr>
      <w:r w:rsidRPr="00935D86">
        <w:t>C = 10</w:t>
      </w:r>
      <w:r w:rsidRPr="005F05FD">
        <w:rPr>
          <w:vertAlign w:val="superscript"/>
        </w:rPr>
        <w:t>e</w:t>
      </w:r>
      <w:r w:rsidRPr="00935D86">
        <w:t>–0,2</w:t>
      </w:r>
      <w:r w:rsidRPr="005F05FD">
        <w:rPr>
          <w:vertAlign w:val="superscript"/>
        </w:rPr>
        <w:t xml:space="preserve">t 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a)  ¿Cuántos miligramos del medicamento hay en la sangre luego de una hora?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b)  Si</w:t>
      </w:r>
      <w:r>
        <w:t xml:space="preserve"> </w:t>
      </w:r>
      <w:r w:rsidRPr="00935D86">
        <w:t>la</w:t>
      </w:r>
      <w:r>
        <w:t xml:space="preserve"> </w:t>
      </w:r>
      <w:r w:rsidRPr="00935D86">
        <w:t>cantidad</w:t>
      </w:r>
      <w:r>
        <w:t xml:space="preserve"> </w:t>
      </w:r>
      <w:r w:rsidRPr="00935D86">
        <w:t>de</w:t>
      </w:r>
      <w:r>
        <w:t xml:space="preserve"> </w:t>
      </w:r>
      <w:r w:rsidRPr="00935D86">
        <w:t>miligramos</w:t>
      </w:r>
      <w:r>
        <w:t xml:space="preserve"> </w:t>
      </w:r>
      <w:r w:rsidRPr="00935D86">
        <w:t>no</w:t>
      </w:r>
      <w:r>
        <w:t xml:space="preserve"> </w:t>
      </w:r>
      <w:r w:rsidRPr="00935D86">
        <w:t>puede</w:t>
      </w:r>
      <w:r>
        <w:t xml:space="preserve"> </w:t>
      </w:r>
      <w:r w:rsidRPr="00935D86">
        <w:t>bajar</w:t>
      </w:r>
      <w:r>
        <w:t xml:space="preserve"> </w:t>
      </w:r>
      <w:r w:rsidRPr="00935D86">
        <w:t>de 3, ¿aproximadamente, cada cuánto tiempo debe tomarse el medicamento?  </w:t>
      </w:r>
    </w:p>
    <w:p w:rsidR="00935D86" w:rsidRPr="00935D86" w:rsidRDefault="00935D86" w:rsidP="00667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</w:pPr>
      <w:r w:rsidRPr="00935D86">
        <w:t>c)  Según esta fórmula, ¿hay algún momento en que deja de haber med</w:t>
      </w:r>
      <w:r>
        <w:t>icamento en la sangre? Justifi</w:t>
      </w:r>
      <w:r w:rsidRPr="00935D86">
        <w:t>ca tu respuesta y discute con tus compañeros.  </w:t>
      </w:r>
    </w:p>
    <w:p w:rsidR="00935D86" w:rsidRPr="00935D86" w:rsidRDefault="00935D86" w:rsidP="00667F3D">
      <w:pPr>
        <w:widowControl w:val="0"/>
        <w:autoSpaceDE w:val="0"/>
        <w:autoSpaceDN w:val="0"/>
        <w:adjustRightInd w:val="0"/>
        <w:jc w:val="both"/>
      </w:pPr>
    </w:p>
    <w:p w:rsidR="008771D8" w:rsidRPr="00935D86" w:rsidRDefault="008771D8" w:rsidP="008771D8"/>
    <w:sectPr w:rsidR="008771D8" w:rsidRPr="00935D86" w:rsidSect="00C5154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70F39"/>
    <w:multiLevelType w:val="hybridMultilevel"/>
    <w:tmpl w:val="76842A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4013"/>
    <w:multiLevelType w:val="hybridMultilevel"/>
    <w:tmpl w:val="CA5EF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DDA"/>
    <w:multiLevelType w:val="hybridMultilevel"/>
    <w:tmpl w:val="5DCCB5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3CEA"/>
    <w:multiLevelType w:val="hybridMultilevel"/>
    <w:tmpl w:val="56F8CC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31E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0D0211"/>
    <w:multiLevelType w:val="hybridMultilevel"/>
    <w:tmpl w:val="7548C432"/>
    <w:lvl w:ilvl="0" w:tplc="FE8250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F50CA"/>
    <w:multiLevelType w:val="hybridMultilevel"/>
    <w:tmpl w:val="A4E8D66E"/>
    <w:lvl w:ilvl="0" w:tplc="75B2AEB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00" w:hanging="360"/>
      </w:pPr>
    </w:lvl>
    <w:lvl w:ilvl="2" w:tplc="340A001B" w:tentative="1">
      <w:start w:val="1"/>
      <w:numFmt w:val="lowerRoman"/>
      <w:lvlText w:val="%3."/>
      <w:lvlJc w:val="right"/>
      <w:pPr>
        <w:ind w:left="3420" w:hanging="180"/>
      </w:pPr>
    </w:lvl>
    <w:lvl w:ilvl="3" w:tplc="340A000F" w:tentative="1">
      <w:start w:val="1"/>
      <w:numFmt w:val="decimal"/>
      <w:lvlText w:val="%4."/>
      <w:lvlJc w:val="left"/>
      <w:pPr>
        <w:ind w:left="4140" w:hanging="360"/>
      </w:pPr>
    </w:lvl>
    <w:lvl w:ilvl="4" w:tplc="340A0019" w:tentative="1">
      <w:start w:val="1"/>
      <w:numFmt w:val="lowerLetter"/>
      <w:lvlText w:val="%5."/>
      <w:lvlJc w:val="left"/>
      <w:pPr>
        <w:ind w:left="4860" w:hanging="360"/>
      </w:pPr>
    </w:lvl>
    <w:lvl w:ilvl="5" w:tplc="340A001B" w:tentative="1">
      <w:start w:val="1"/>
      <w:numFmt w:val="lowerRoman"/>
      <w:lvlText w:val="%6."/>
      <w:lvlJc w:val="right"/>
      <w:pPr>
        <w:ind w:left="5580" w:hanging="180"/>
      </w:pPr>
    </w:lvl>
    <w:lvl w:ilvl="6" w:tplc="340A000F" w:tentative="1">
      <w:start w:val="1"/>
      <w:numFmt w:val="decimal"/>
      <w:lvlText w:val="%7."/>
      <w:lvlJc w:val="left"/>
      <w:pPr>
        <w:ind w:left="6300" w:hanging="360"/>
      </w:pPr>
    </w:lvl>
    <w:lvl w:ilvl="7" w:tplc="340A0019" w:tentative="1">
      <w:start w:val="1"/>
      <w:numFmt w:val="lowerLetter"/>
      <w:lvlText w:val="%8."/>
      <w:lvlJc w:val="left"/>
      <w:pPr>
        <w:ind w:left="7020" w:hanging="360"/>
      </w:pPr>
    </w:lvl>
    <w:lvl w:ilvl="8" w:tplc="34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D634FEB"/>
    <w:multiLevelType w:val="hybridMultilevel"/>
    <w:tmpl w:val="2E00FC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492"/>
    <w:multiLevelType w:val="hybridMultilevel"/>
    <w:tmpl w:val="2C2AC89A"/>
    <w:lvl w:ilvl="0" w:tplc="56209900">
      <w:start w:val="1"/>
      <w:numFmt w:val="upperRoman"/>
      <w:lvlText w:val="%1)"/>
      <w:lvlJc w:val="left"/>
      <w:pPr>
        <w:ind w:left="16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D408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716A62"/>
    <w:multiLevelType w:val="hybridMultilevel"/>
    <w:tmpl w:val="E74CEDD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4867"/>
    <w:multiLevelType w:val="hybridMultilevel"/>
    <w:tmpl w:val="CCBA7D14"/>
    <w:lvl w:ilvl="0" w:tplc="75B2AEB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23A6B"/>
    <w:multiLevelType w:val="hybridMultilevel"/>
    <w:tmpl w:val="F12E2E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C57D9"/>
    <w:multiLevelType w:val="hybridMultilevel"/>
    <w:tmpl w:val="C3E00A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55A3F"/>
    <w:multiLevelType w:val="hybridMultilevel"/>
    <w:tmpl w:val="B95ED0D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45187"/>
    <w:multiLevelType w:val="hybridMultilevel"/>
    <w:tmpl w:val="CDC81DB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5BA"/>
    <w:multiLevelType w:val="hybridMultilevel"/>
    <w:tmpl w:val="0B0C4D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579D2"/>
    <w:multiLevelType w:val="hybridMultilevel"/>
    <w:tmpl w:val="8B7CA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8"/>
    <w:rsid w:val="00021268"/>
    <w:rsid w:val="00026AD5"/>
    <w:rsid w:val="000B7A5C"/>
    <w:rsid w:val="0019454E"/>
    <w:rsid w:val="002F5A05"/>
    <w:rsid w:val="0032638A"/>
    <w:rsid w:val="004E042A"/>
    <w:rsid w:val="004E2827"/>
    <w:rsid w:val="005F05FD"/>
    <w:rsid w:val="00667F3D"/>
    <w:rsid w:val="00672B42"/>
    <w:rsid w:val="008771D8"/>
    <w:rsid w:val="00935D86"/>
    <w:rsid w:val="00A016F3"/>
    <w:rsid w:val="00A14122"/>
    <w:rsid w:val="00A6533F"/>
    <w:rsid w:val="00A71365"/>
    <w:rsid w:val="00C51540"/>
    <w:rsid w:val="00D447B1"/>
    <w:rsid w:val="00D72231"/>
    <w:rsid w:val="00E53E24"/>
    <w:rsid w:val="00E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78CEFE00-7C8B-44B0-A9B7-F66446E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87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7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87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8771D8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r">
    <w:name w:val="actividades_r"/>
    <w:basedOn w:val="Normal"/>
    <w:rsid w:val="008771D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8771D8"/>
    <w:rPr>
      <w:b/>
      <w:bCs/>
    </w:rPr>
  </w:style>
  <w:style w:type="paragraph" w:customStyle="1" w:styleId="actividades2gir">
    <w:name w:val="actividades_2_g_ir"/>
    <w:basedOn w:val="Normal"/>
    <w:rsid w:val="008771D8"/>
    <w:pPr>
      <w:spacing w:before="100" w:beforeAutospacing="1" w:after="100" w:afterAutospacing="1"/>
    </w:pPr>
  </w:style>
  <w:style w:type="paragraph" w:customStyle="1" w:styleId="actividadesv">
    <w:name w:val="actividades_v"/>
    <w:basedOn w:val="Normal"/>
    <w:rsid w:val="008771D8"/>
    <w:pPr>
      <w:spacing w:before="100" w:beforeAutospacing="1" w:after="100" w:afterAutospacing="1"/>
    </w:pPr>
  </w:style>
  <w:style w:type="paragraph" w:customStyle="1" w:styleId="actividades2rir">
    <w:name w:val="actividades_2_r_ir"/>
    <w:basedOn w:val="Normal"/>
    <w:rsid w:val="008771D8"/>
    <w:pPr>
      <w:spacing w:before="100" w:beforeAutospacing="1" w:after="100" w:afterAutospacing="1"/>
    </w:pPr>
  </w:style>
  <w:style w:type="paragraph" w:customStyle="1" w:styleId="actividadesrir">
    <w:name w:val="actividades_r_ir"/>
    <w:basedOn w:val="Normal"/>
    <w:rsid w:val="008771D8"/>
    <w:pPr>
      <w:spacing w:before="100" w:beforeAutospacing="1" w:after="100" w:afterAutospacing="1"/>
    </w:pPr>
  </w:style>
  <w:style w:type="paragraph" w:customStyle="1" w:styleId="actividadesgir">
    <w:name w:val="actividades_g_ir"/>
    <w:basedOn w:val="Normal"/>
    <w:rsid w:val="008771D8"/>
    <w:pPr>
      <w:spacing w:before="100" w:beforeAutospacing="1" w:after="100" w:afterAutospacing="1"/>
    </w:pPr>
  </w:style>
  <w:style w:type="paragraph" w:customStyle="1" w:styleId="actividades2giv">
    <w:name w:val="actividades_2_g_iv"/>
    <w:basedOn w:val="Normal"/>
    <w:rsid w:val="008771D8"/>
    <w:pPr>
      <w:spacing w:before="100" w:beforeAutospacing="1" w:after="100" w:afterAutospacing="1"/>
    </w:pPr>
  </w:style>
  <w:style w:type="paragraph" w:customStyle="1" w:styleId="actividades2girg">
    <w:name w:val="actividades_2_g_irg"/>
    <w:basedOn w:val="Normal"/>
    <w:rsid w:val="008771D8"/>
    <w:pPr>
      <w:spacing w:before="100" w:beforeAutospacing="1" w:after="100" w:afterAutospacing="1"/>
    </w:pPr>
  </w:style>
  <w:style w:type="paragraph" w:customStyle="1" w:styleId="actividades2vir">
    <w:name w:val="actividades_2_v_ir"/>
    <w:basedOn w:val="Normal"/>
    <w:rsid w:val="008771D8"/>
    <w:pPr>
      <w:spacing w:before="100" w:beforeAutospacing="1" w:after="100" w:afterAutospacing="1"/>
    </w:pPr>
  </w:style>
  <w:style w:type="character" w:customStyle="1" w:styleId="numeror">
    <w:name w:val="numero_r"/>
    <w:basedOn w:val="Fuentedeprrafopredeter"/>
    <w:rsid w:val="008771D8"/>
  </w:style>
  <w:style w:type="paragraph" w:customStyle="1" w:styleId="actividades2rirg">
    <w:name w:val="actividades_2_r_irg"/>
    <w:basedOn w:val="Normal"/>
    <w:rsid w:val="008771D8"/>
    <w:pPr>
      <w:spacing w:before="100" w:beforeAutospacing="1" w:after="100" w:afterAutospacing="1"/>
    </w:pPr>
  </w:style>
  <w:style w:type="paragraph" w:customStyle="1" w:styleId="actividades2g">
    <w:name w:val="actividades_2_g"/>
    <w:basedOn w:val="Normal"/>
    <w:rsid w:val="008771D8"/>
    <w:pPr>
      <w:spacing w:before="100" w:beforeAutospacing="1" w:after="100" w:afterAutospacing="1"/>
    </w:pPr>
  </w:style>
  <w:style w:type="paragraph" w:customStyle="1" w:styleId="actividades2r">
    <w:name w:val="actividades_2_r"/>
    <w:basedOn w:val="Normal"/>
    <w:rsid w:val="008771D8"/>
    <w:pPr>
      <w:spacing w:before="100" w:beforeAutospacing="1" w:after="100" w:afterAutospacing="1"/>
    </w:pPr>
  </w:style>
  <w:style w:type="paragraph" w:customStyle="1" w:styleId="actividades2v">
    <w:name w:val="actividades_2_v"/>
    <w:basedOn w:val="Normal"/>
    <w:rsid w:val="008771D8"/>
    <w:pPr>
      <w:spacing w:before="100" w:beforeAutospacing="1" w:after="100" w:afterAutospacing="1"/>
    </w:pPr>
  </w:style>
  <w:style w:type="character" w:customStyle="1" w:styleId="numerov">
    <w:name w:val="numero_v"/>
    <w:basedOn w:val="Fuentedeprrafopredeter"/>
    <w:rsid w:val="008771D8"/>
  </w:style>
  <w:style w:type="paragraph" w:styleId="Prrafodelista">
    <w:name w:val="List Paragraph"/>
    <w:basedOn w:val="Normal"/>
    <w:uiPriority w:val="34"/>
    <w:qFormat/>
    <w:rsid w:val="0019454E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19454E"/>
    <w:rPr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1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file://localhost/Volumes/GEMIS/http://www.vitutor.com/al/log/images/56.gif" TargetMode="External"/><Relationship Id="rId117" Type="http://schemas.openxmlformats.org/officeDocument/2006/relationships/image" Target="media/image71.wmf"/><Relationship Id="rId21" Type="http://schemas.openxmlformats.org/officeDocument/2006/relationships/image" Target="media/image16.png"/><Relationship Id="rId42" Type="http://schemas.openxmlformats.org/officeDocument/2006/relationships/oleObject" Target="embeddings/oleObject3.bin"/><Relationship Id="rId47" Type="http://schemas.openxmlformats.org/officeDocument/2006/relationships/image" Target="media/image31.emf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84" Type="http://schemas.openxmlformats.org/officeDocument/2006/relationships/image" Target="media/image53.wmf"/><Relationship Id="rId89" Type="http://schemas.openxmlformats.org/officeDocument/2006/relationships/oleObject" Target="embeddings/oleObject23.bin"/><Relationship Id="rId112" Type="http://schemas.openxmlformats.org/officeDocument/2006/relationships/oleObject" Target="embeddings/oleObject33.bin"/><Relationship Id="rId16" Type="http://schemas.openxmlformats.org/officeDocument/2006/relationships/image" Target="media/image11.png"/><Relationship Id="rId107" Type="http://schemas.openxmlformats.org/officeDocument/2006/relationships/image" Target="media/image66.wmf"/><Relationship Id="rId11" Type="http://schemas.openxmlformats.org/officeDocument/2006/relationships/image" Target="media/image6.png"/><Relationship Id="rId32" Type="http://schemas.openxmlformats.org/officeDocument/2006/relationships/image" Target="media/image22.png"/><Relationship Id="rId37" Type="http://schemas.openxmlformats.org/officeDocument/2006/relationships/image" Target="media/image26.emf"/><Relationship Id="rId53" Type="http://schemas.openxmlformats.org/officeDocument/2006/relationships/image" Target="media/image34.emf"/><Relationship Id="rId58" Type="http://schemas.openxmlformats.org/officeDocument/2006/relationships/oleObject" Target="embeddings/oleObject11.bin"/><Relationship Id="rId74" Type="http://schemas.openxmlformats.org/officeDocument/2006/relationships/image" Target="media/image48.wmf"/><Relationship Id="rId79" Type="http://schemas.openxmlformats.org/officeDocument/2006/relationships/oleObject" Target="embeddings/oleObject18.bin"/><Relationship Id="rId102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90" Type="http://schemas.openxmlformats.org/officeDocument/2006/relationships/image" Target="media/image56.wmf"/><Relationship Id="rId95" Type="http://schemas.openxmlformats.org/officeDocument/2006/relationships/image" Target="media/image60.wmf"/><Relationship Id="rId22" Type="http://schemas.openxmlformats.org/officeDocument/2006/relationships/image" Target="file://localhost/Volumes/GEMIS/http://www.vitutor.com/al/log/images/55.gif" TargetMode="External"/><Relationship Id="rId27" Type="http://schemas.openxmlformats.org/officeDocument/2006/relationships/image" Target="media/image19.png"/><Relationship Id="rId43" Type="http://schemas.openxmlformats.org/officeDocument/2006/relationships/image" Target="media/image29.emf"/><Relationship Id="rId48" Type="http://schemas.openxmlformats.org/officeDocument/2006/relationships/oleObject" Target="embeddings/oleObject6.bin"/><Relationship Id="rId64" Type="http://schemas.openxmlformats.org/officeDocument/2006/relationships/image" Target="media/image41.wmf"/><Relationship Id="rId69" Type="http://schemas.openxmlformats.org/officeDocument/2006/relationships/oleObject" Target="embeddings/oleObject13.bin"/><Relationship Id="rId113" Type="http://schemas.openxmlformats.org/officeDocument/2006/relationships/image" Target="media/image69.wmf"/><Relationship Id="rId118" Type="http://schemas.openxmlformats.org/officeDocument/2006/relationships/oleObject" Target="embeddings/oleObject36.bin"/><Relationship Id="rId80" Type="http://schemas.openxmlformats.org/officeDocument/2006/relationships/image" Target="media/image51.wmf"/><Relationship Id="rId85" Type="http://schemas.openxmlformats.org/officeDocument/2006/relationships/oleObject" Target="embeddings/oleObject2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3.png"/><Relationship Id="rId38" Type="http://schemas.openxmlformats.org/officeDocument/2006/relationships/oleObject" Target="embeddings/oleObject1.bin"/><Relationship Id="rId59" Type="http://schemas.openxmlformats.org/officeDocument/2006/relationships/image" Target="media/image37.emf"/><Relationship Id="rId103" Type="http://schemas.openxmlformats.org/officeDocument/2006/relationships/image" Target="media/image64.wmf"/><Relationship Id="rId108" Type="http://schemas.openxmlformats.org/officeDocument/2006/relationships/oleObject" Target="embeddings/oleObject31.bin"/><Relationship Id="rId54" Type="http://schemas.openxmlformats.org/officeDocument/2006/relationships/oleObject" Target="embeddings/oleObject9.bin"/><Relationship Id="rId70" Type="http://schemas.openxmlformats.org/officeDocument/2006/relationships/image" Target="media/image46.wmf"/><Relationship Id="rId75" Type="http://schemas.openxmlformats.org/officeDocument/2006/relationships/oleObject" Target="embeddings/oleObject16.bin"/><Relationship Id="rId91" Type="http://schemas.openxmlformats.org/officeDocument/2006/relationships/image" Target="media/image57.wmf"/><Relationship Id="rId96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7.png"/><Relationship Id="rId28" Type="http://schemas.openxmlformats.org/officeDocument/2006/relationships/image" Target="file://localhost/Volumes/GEMIS/http://www.vitutor.com/al/log/images/63.gif" TargetMode="External"/><Relationship Id="rId49" Type="http://schemas.openxmlformats.org/officeDocument/2006/relationships/image" Target="media/image32.emf"/><Relationship Id="rId114" Type="http://schemas.openxmlformats.org/officeDocument/2006/relationships/oleObject" Target="embeddings/oleObject34.bin"/><Relationship Id="rId119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file://localhost/Volumes/GEMIS/http://www.vitutor.com/al/log/images/64.gif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8.bin"/><Relationship Id="rId60" Type="http://schemas.openxmlformats.org/officeDocument/2006/relationships/oleObject" Target="embeddings/oleObject12.bin"/><Relationship Id="rId65" Type="http://schemas.openxmlformats.org/officeDocument/2006/relationships/image" Target="media/image42.wmf"/><Relationship Id="rId73" Type="http://schemas.openxmlformats.org/officeDocument/2006/relationships/oleObject" Target="embeddings/oleObject15.bin"/><Relationship Id="rId78" Type="http://schemas.openxmlformats.org/officeDocument/2006/relationships/image" Target="media/image50.wmf"/><Relationship Id="rId81" Type="http://schemas.openxmlformats.org/officeDocument/2006/relationships/oleObject" Target="embeddings/oleObject19.bin"/><Relationship Id="rId86" Type="http://schemas.openxmlformats.org/officeDocument/2006/relationships/image" Target="media/image54.wmf"/><Relationship Id="rId94" Type="http://schemas.openxmlformats.org/officeDocument/2006/relationships/image" Target="media/image59.wmf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27.emf"/><Relationship Id="rId109" Type="http://schemas.openxmlformats.org/officeDocument/2006/relationships/image" Target="media/image67.wmf"/><Relationship Id="rId34" Type="http://schemas.openxmlformats.org/officeDocument/2006/relationships/image" Target="file://localhost/Volumes/GEMIS/http://www.vitutor.com/al/log/images/65.gif" TargetMode="External"/><Relationship Id="rId50" Type="http://schemas.openxmlformats.org/officeDocument/2006/relationships/oleObject" Target="embeddings/oleObject7.bin"/><Relationship Id="rId55" Type="http://schemas.openxmlformats.org/officeDocument/2006/relationships/image" Target="media/image35.emf"/><Relationship Id="rId76" Type="http://schemas.openxmlformats.org/officeDocument/2006/relationships/image" Target="media/image49.wmf"/><Relationship Id="rId97" Type="http://schemas.openxmlformats.org/officeDocument/2006/relationships/image" Target="media/image61.wmf"/><Relationship Id="rId104" Type="http://schemas.openxmlformats.org/officeDocument/2006/relationships/oleObject" Target="embeddings/oleObject29.bin"/><Relationship Id="rId120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oleObject" Target="embeddings/oleObject14.bin"/><Relationship Id="rId92" Type="http://schemas.openxmlformats.org/officeDocument/2006/relationships/image" Target="media/image58.wmf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file://localhost/Volumes/GEMIS/http://www.vitutor.com/al/log/images/62.gif" TargetMode="External"/><Relationship Id="rId40" Type="http://schemas.openxmlformats.org/officeDocument/2006/relationships/oleObject" Target="embeddings/oleObject2.bin"/><Relationship Id="rId45" Type="http://schemas.openxmlformats.org/officeDocument/2006/relationships/image" Target="media/image30.emf"/><Relationship Id="rId66" Type="http://schemas.openxmlformats.org/officeDocument/2006/relationships/image" Target="media/image43.wmf"/><Relationship Id="rId87" Type="http://schemas.openxmlformats.org/officeDocument/2006/relationships/oleObject" Target="embeddings/oleObject22.bin"/><Relationship Id="rId110" Type="http://schemas.openxmlformats.org/officeDocument/2006/relationships/oleObject" Target="embeddings/oleObject32.bin"/><Relationship Id="rId115" Type="http://schemas.openxmlformats.org/officeDocument/2006/relationships/image" Target="media/image70.wmf"/><Relationship Id="rId61" Type="http://schemas.openxmlformats.org/officeDocument/2006/relationships/image" Target="media/image38.wmf"/><Relationship Id="rId82" Type="http://schemas.openxmlformats.org/officeDocument/2006/relationships/image" Target="media/image52.wmf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56" Type="http://schemas.openxmlformats.org/officeDocument/2006/relationships/oleObject" Target="embeddings/oleObject10.bin"/><Relationship Id="rId77" Type="http://schemas.openxmlformats.org/officeDocument/2006/relationships/oleObject" Target="embeddings/oleObject17.bin"/><Relationship Id="rId100" Type="http://schemas.openxmlformats.org/officeDocument/2006/relationships/oleObject" Target="embeddings/oleObject27.bin"/><Relationship Id="rId105" Type="http://schemas.openxmlformats.org/officeDocument/2006/relationships/image" Target="media/image65.wmf"/><Relationship Id="rId8" Type="http://schemas.openxmlformats.org/officeDocument/2006/relationships/image" Target="media/image3.png"/><Relationship Id="rId51" Type="http://schemas.openxmlformats.org/officeDocument/2006/relationships/image" Target="media/image33.emf"/><Relationship Id="rId72" Type="http://schemas.openxmlformats.org/officeDocument/2006/relationships/image" Target="media/image47.wmf"/><Relationship Id="rId93" Type="http://schemas.openxmlformats.org/officeDocument/2006/relationships/oleObject" Target="embeddings/oleObject24.bin"/><Relationship Id="rId98" Type="http://schemas.openxmlformats.org/officeDocument/2006/relationships/oleObject" Target="embeddings/oleObject26.bin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oleObject" Target="embeddings/oleObject5.bin"/><Relationship Id="rId67" Type="http://schemas.openxmlformats.org/officeDocument/2006/relationships/image" Target="media/image44.wmf"/><Relationship Id="rId116" Type="http://schemas.openxmlformats.org/officeDocument/2006/relationships/oleObject" Target="embeddings/oleObject35.bin"/><Relationship Id="rId20" Type="http://schemas.openxmlformats.org/officeDocument/2006/relationships/image" Target="media/image15.png"/><Relationship Id="rId41" Type="http://schemas.openxmlformats.org/officeDocument/2006/relationships/image" Target="media/image28.emf"/><Relationship Id="rId62" Type="http://schemas.openxmlformats.org/officeDocument/2006/relationships/image" Target="media/image39.wmf"/><Relationship Id="rId83" Type="http://schemas.openxmlformats.org/officeDocument/2006/relationships/oleObject" Target="embeddings/oleObject20.bin"/><Relationship Id="rId88" Type="http://schemas.openxmlformats.org/officeDocument/2006/relationships/image" Target="media/image55.wmf"/><Relationship Id="rId111" Type="http://schemas.openxmlformats.org/officeDocument/2006/relationships/image" Target="media/image68.wmf"/><Relationship Id="rId15" Type="http://schemas.openxmlformats.org/officeDocument/2006/relationships/image" Target="media/image10.png"/><Relationship Id="rId36" Type="http://schemas.openxmlformats.org/officeDocument/2006/relationships/image" Target="media/image25.png"/><Relationship Id="rId57" Type="http://schemas.openxmlformats.org/officeDocument/2006/relationships/image" Target="media/image36.emf"/><Relationship Id="rId10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330F3-F6AA-4FDC-802E-6D8F7B8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Logaritmos</vt:lpstr>
    </vt:vector>
  </TitlesOfParts>
  <Company>Dark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Logaritmos</dc:title>
  <dc:subject/>
  <dc:creator>pc</dc:creator>
  <cp:keywords/>
  <dc:description/>
  <cp:lastModifiedBy>patricia romero</cp:lastModifiedBy>
  <cp:revision>7</cp:revision>
  <dcterms:created xsi:type="dcterms:W3CDTF">2016-05-31T01:35:00Z</dcterms:created>
  <dcterms:modified xsi:type="dcterms:W3CDTF">2016-06-01T21:08:00Z</dcterms:modified>
</cp:coreProperties>
</file>