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jc w:val="center"/>
        <w:tblLook w:val="0000" w:firstRow="0" w:lastRow="0" w:firstColumn="0" w:lastColumn="0" w:noHBand="0" w:noVBand="0"/>
      </w:tblPr>
      <w:tblGrid>
        <w:gridCol w:w="1459"/>
        <w:gridCol w:w="1702"/>
        <w:gridCol w:w="3686"/>
        <w:gridCol w:w="3493"/>
      </w:tblGrid>
      <w:tr w:rsidR="0060221E" w:rsidRPr="00F8782B" w:rsidTr="009F3C1A">
        <w:trPr>
          <w:trHeight w:val="97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21E" w:rsidRPr="00F8782B" w:rsidRDefault="0060221E" w:rsidP="009F3C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 w:eastAsia="es-ES_tradnl"/>
              </w:rPr>
            </w:pPr>
            <w:r w:rsidRPr="00F8782B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s-CL"/>
              </w:rPr>
              <w:drawing>
                <wp:inline distT="0" distB="0" distL="0" distR="0" wp14:anchorId="74D8AB7B" wp14:editId="37378738">
                  <wp:extent cx="461010" cy="461010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96" cy="46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221E" w:rsidRPr="00F8782B" w:rsidRDefault="0060221E" w:rsidP="009F3C1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782B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s-CL"/>
              </w:rPr>
              <w:drawing>
                <wp:inline distT="0" distB="0" distL="0" distR="0" wp14:anchorId="684B3ACB" wp14:editId="291B7A94">
                  <wp:extent cx="437661" cy="487680"/>
                  <wp:effectExtent l="19050" t="0" r="489" b="0"/>
                  <wp:docPr id="15" name="Imagen 15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" cy="48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221E" w:rsidRPr="00F8782B" w:rsidRDefault="0060221E" w:rsidP="0060221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78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GUÍA DE EJERCICIOS</w:t>
            </w:r>
            <w:r w:rsidRPr="00F878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>ECUACIÓN CUADRÁTICA</w:t>
            </w:r>
            <w:r w:rsidRPr="00F878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F878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3°MEDIO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221E" w:rsidRPr="00F8782B" w:rsidRDefault="0060221E" w:rsidP="009F3C1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78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Liceo Miguel Rafael Prado</w:t>
            </w:r>
          </w:p>
          <w:p w:rsidR="0060221E" w:rsidRPr="00F8782B" w:rsidRDefault="0060221E" w:rsidP="009F3C1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78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Departamento de Matemática</w:t>
            </w:r>
          </w:p>
          <w:p w:rsidR="0060221E" w:rsidRPr="00F8782B" w:rsidRDefault="0060221E" w:rsidP="009F3C1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8782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Profesora: Patricia Romero Ulloa</w:t>
            </w:r>
          </w:p>
        </w:tc>
      </w:tr>
    </w:tbl>
    <w:p w:rsidR="0060221E" w:rsidRPr="00F8782B" w:rsidRDefault="0060221E" w:rsidP="0060221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60221E" w:rsidRPr="00F8782B" w:rsidRDefault="0060221E" w:rsidP="0060221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Nombre:……………….……………………………….… Curso:…….…………………. Fecha: …………………</w:t>
      </w:r>
    </w:p>
    <w:p w:rsidR="0060221E" w:rsidRPr="00F8782B" w:rsidRDefault="0060221E" w:rsidP="0060221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F8782B">
        <w:rPr>
          <w:rFonts w:ascii="Arial" w:hAnsi="Arial" w:cs="Arial"/>
          <w:b/>
          <w:color w:val="000000" w:themeColor="text1"/>
        </w:rPr>
        <w:t>RESUELVE LOS SIGUIENTES EJERCICIOS EN TU CUADERNO</w:t>
      </w:r>
    </w:p>
    <w:p w:rsidR="00A1286A" w:rsidRPr="00F8782B" w:rsidRDefault="00F82D54" w:rsidP="0060221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F8782B">
        <w:rPr>
          <w:rFonts w:ascii="Arial" w:hAnsi="Arial" w:cs="Arial"/>
          <w:b/>
          <w:color w:val="000000" w:themeColor="text1"/>
        </w:rPr>
        <w:t xml:space="preserve">I. </w:t>
      </w:r>
      <w:r w:rsidR="0060221E" w:rsidRPr="00F8782B">
        <w:rPr>
          <w:rFonts w:ascii="Arial" w:hAnsi="Arial" w:cs="Arial"/>
          <w:b/>
          <w:color w:val="000000" w:themeColor="text1"/>
        </w:rPr>
        <w:t xml:space="preserve"> Determina las soluciones o raíces de las si</w:t>
      </w:r>
      <w:r w:rsidR="00407456" w:rsidRPr="00F8782B">
        <w:rPr>
          <w:rFonts w:ascii="Arial" w:hAnsi="Arial" w:cs="Arial"/>
          <w:b/>
          <w:color w:val="000000" w:themeColor="text1"/>
        </w:rPr>
        <w:t>guientes funciones cuadráticas, mediante factorización o el uso de la fórmula general.</w:t>
      </w:r>
    </w:p>
    <w:p w:rsidR="00F82D54" w:rsidRPr="00F8782B" w:rsidRDefault="00F82D54" w:rsidP="00407456">
      <w:pPr>
        <w:spacing w:after="0" w:line="360" w:lineRule="auto"/>
        <w:rPr>
          <w:rFonts w:ascii="Arial" w:hAnsi="Arial" w:cs="Arial"/>
        </w:rPr>
      </w:pPr>
    </w:p>
    <w:p w:rsidR="00407456" w:rsidRPr="00F8782B" w:rsidRDefault="00407456" w:rsidP="00407456">
      <w:pPr>
        <w:spacing w:after="0" w:line="360" w:lineRule="auto"/>
        <w:rPr>
          <w:rFonts w:ascii="Arial" w:hAnsi="Arial" w:cs="Arial"/>
        </w:rPr>
        <w:sectPr w:rsidR="00407456" w:rsidRPr="00F8782B" w:rsidSect="0060221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>x(2x – 3) – 3(5 – x) = 83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>(2x + 5)(2x – 5) = 11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>(7 + x)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+ (7 – x)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= 130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>(2x – 3)(3x – 4) – (x – 13)(x – 4) = 40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>(3x – 4)(4x – 3) – (2x – 7)(3x – 2) = 214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>8(2 – x)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= 2(8 – x)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  <w:position w:val="-24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.75pt" o:ole="">
            <v:imagedata r:id="rId8" o:title=""/>
          </v:shape>
          <o:OLEObject Type="Embed" ProgID="Equation.3" ShapeID="_x0000_i1025" DrawAspect="Content" ObjectID="_1526109535" r:id="rId9"/>
        </w:objec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  <w:position w:val="-24"/>
        </w:rPr>
        <w:object w:dxaOrig="1480" w:dyaOrig="620">
          <v:shape id="_x0000_i1026" type="#_x0000_t75" style="width:74.25pt;height:30.75pt" o:ole="">
            <v:imagedata r:id="rId10" o:title=""/>
          </v:shape>
          <o:OLEObject Type="Embed" ProgID="Equation.3" ShapeID="_x0000_i1026" DrawAspect="Content" ObjectID="_1526109536" r:id="rId11"/>
        </w:objec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>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– 3x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6x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+ 42x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+ </w:t>
      </w:r>
      <w:proofErr w:type="spellStart"/>
      <w:r w:rsidRPr="00F8782B">
        <w:rPr>
          <w:rFonts w:ascii="Arial" w:hAnsi="Arial" w:cs="Arial"/>
        </w:rPr>
        <w:t>ax</w:t>
      </w:r>
      <w:proofErr w:type="spellEnd"/>
      <w:r w:rsidRPr="00F8782B">
        <w:rPr>
          <w:rFonts w:ascii="Arial" w:hAnsi="Arial" w:cs="Arial"/>
        </w:rPr>
        <w:t xml:space="preserve">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(x – 2)(x – 3) = 6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(x – 2)(x + 5) = 9x + 10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>(2x + 6)(2x – 6) = (2x + 9)(3x – 4)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(x + 3)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– 8x – 9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(x + 4)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+ (x – 3)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= (x + 5)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(x + 13)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= (x + 12)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+ (x – 5)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</w:t>
      </w:r>
      <w:r w:rsidRPr="00F8782B">
        <w:rPr>
          <w:rFonts w:ascii="Arial" w:hAnsi="Arial" w:cs="Arial"/>
          <w:position w:val="-24"/>
        </w:rPr>
        <w:object w:dxaOrig="1640" w:dyaOrig="620">
          <v:shape id="_x0000_i1027" type="#_x0000_t75" style="width:81.75pt;height:30.75pt" o:ole="">
            <v:imagedata r:id="rId12" o:title=""/>
          </v:shape>
          <o:OLEObject Type="Embed" ProgID="Equation.3" ShapeID="_x0000_i1027" DrawAspect="Content" ObjectID="_1526109537" r:id="rId13"/>
        </w:objec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</w:t>
      </w:r>
      <w:r w:rsidRPr="00F8782B">
        <w:rPr>
          <w:rFonts w:ascii="Arial" w:hAnsi="Arial" w:cs="Arial"/>
          <w:position w:val="-24"/>
        </w:rPr>
        <w:object w:dxaOrig="1719" w:dyaOrig="620">
          <v:shape id="_x0000_i1028" type="#_x0000_t75" style="width:86.25pt;height:30.75pt" o:ole="">
            <v:imagedata r:id="rId14" o:title=""/>
          </v:shape>
          <o:OLEObject Type="Embed" ProgID="Equation.3" ShapeID="_x0000_i1028" DrawAspect="Content" ObjectID="_1526109538" r:id="rId15"/>
        </w:objec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– 18x + 80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– 4x – 96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– 17x + 52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– 7x – 120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4x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+ 5x – 6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6x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+ 5x – 1 = 0</w:t>
      </w:r>
    </w:p>
    <w:p w:rsidR="00F82D54" w:rsidRPr="00F8782B" w:rsidRDefault="00F82D54" w:rsidP="00407456">
      <w:pPr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F8782B">
        <w:rPr>
          <w:rFonts w:ascii="Arial" w:hAnsi="Arial" w:cs="Arial"/>
        </w:rPr>
        <w:t xml:space="preserve"> 3x</w:t>
      </w:r>
      <w:r w:rsidRPr="00F8782B">
        <w:rPr>
          <w:rFonts w:ascii="Arial" w:hAnsi="Arial" w:cs="Arial"/>
          <w:vertAlign w:val="superscript"/>
        </w:rPr>
        <w:t>2</w:t>
      </w:r>
      <w:r w:rsidRPr="00F8782B">
        <w:rPr>
          <w:rFonts w:ascii="Arial" w:hAnsi="Arial" w:cs="Arial"/>
        </w:rPr>
        <w:t xml:space="preserve"> – 10x – 25 = 0</w:t>
      </w:r>
    </w:p>
    <w:p w:rsidR="00F82D54" w:rsidRPr="00F8782B" w:rsidRDefault="00F82D54" w:rsidP="0060221E">
      <w:pPr>
        <w:spacing w:line="360" w:lineRule="auto"/>
        <w:jc w:val="both"/>
        <w:rPr>
          <w:rFonts w:ascii="Arial" w:hAnsi="Arial" w:cs="Arial"/>
          <w:color w:val="000000" w:themeColor="text1"/>
        </w:rPr>
        <w:sectPr w:rsidR="00F82D54" w:rsidRPr="00F8782B" w:rsidSect="00F82D5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F82D54" w:rsidRPr="00F8782B" w:rsidRDefault="00F82D54" w:rsidP="0060221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07456" w:rsidRPr="00F8782B" w:rsidRDefault="00407456" w:rsidP="0060221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07456" w:rsidRPr="00F8782B" w:rsidRDefault="00407456" w:rsidP="0060221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407456" w:rsidRPr="00F8782B" w:rsidRDefault="00407456" w:rsidP="0060221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82D54" w:rsidRPr="00F8782B" w:rsidRDefault="00F82D54" w:rsidP="00F82D54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F8782B">
        <w:rPr>
          <w:rFonts w:ascii="Arial" w:hAnsi="Arial" w:cs="Arial"/>
          <w:b/>
          <w:color w:val="000000" w:themeColor="text1"/>
        </w:rPr>
        <w:lastRenderedPageBreak/>
        <w:t xml:space="preserve">II. Determina la naturaleza de las soluciones o raíces </w:t>
      </w:r>
      <w:r w:rsidRPr="00F8782B">
        <w:rPr>
          <w:rFonts w:ascii="Arial" w:hAnsi="Arial" w:cs="Arial"/>
          <w:b/>
          <w:i/>
          <w:color w:val="000000" w:themeColor="text1"/>
        </w:rPr>
        <w:t xml:space="preserve">(analizando valor del </w:t>
      </w:r>
      <w:proofErr w:type="gramStart"/>
      <w:r w:rsidRPr="00F8782B">
        <w:rPr>
          <w:rFonts w:ascii="Arial" w:hAnsi="Arial" w:cs="Arial"/>
          <w:b/>
          <w:i/>
          <w:color w:val="000000" w:themeColor="text1"/>
        </w:rPr>
        <w:t xml:space="preserve">discriminante </w:t>
      </w:r>
      <w:proofErr w:type="gramEnd"/>
      <m:oMath>
        <m:r>
          <m:rPr>
            <m:sty m:val="bi"/>
          </m:rPr>
          <w:rPr>
            <w:rFonts w:ascii="Cambria Math" w:hAnsi="Cambria Math" w:cs="Arial"/>
            <w:color w:val="000000" w:themeColor="text1"/>
          </w:rPr>
          <m:t>∆</m:t>
        </m:r>
      </m:oMath>
      <w:r w:rsidRPr="00F8782B">
        <w:rPr>
          <w:rFonts w:ascii="Arial" w:eastAsiaTheme="minorEastAsia" w:hAnsi="Arial" w:cs="Arial"/>
          <w:b/>
          <w:i/>
          <w:color w:val="000000" w:themeColor="text1"/>
        </w:rPr>
        <w:t>)</w:t>
      </w:r>
      <w:r w:rsidRPr="00F8782B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Pr="00F8782B">
        <w:rPr>
          <w:rFonts w:ascii="Arial" w:hAnsi="Arial" w:cs="Arial"/>
          <w:b/>
          <w:color w:val="000000" w:themeColor="text1"/>
        </w:rPr>
        <w:t>de las siguientes ecuaciones de segundo grado.</w:t>
      </w:r>
      <w:r w:rsidRPr="00F8782B">
        <w:rPr>
          <w:rFonts w:ascii="Arial" w:hAnsi="Arial" w:cs="Arial"/>
          <w:b/>
          <w:color w:val="000000" w:themeColor="text1"/>
        </w:rPr>
        <w:br/>
      </w:r>
    </w:p>
    <w:p w:rsidR="00F8782B" w:rsidRDefault="00F8782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  <w:sectPr w:rsidR="00F8782B" w:rsidSect="0040745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  <w:sectPr w:rsidR="0012508B" w:rsidRPr="00F8782B" w:rsidSect="00F8782B">
          <w:type w:val="continuous"/>
          <w:pgSz w:w="12240" w:h="15840" w:code="1"/>
          <w:pgMar w:top="720" w:right="720" w:bottom="720" w:left="720" w:header="708" w:footer="708" w:gutter="0"/>
          <w:cols w:num="3" w:space="708"/>
          <w:docGrid w:linePitch="360"/>
        </w:sectPr>
      </w:pP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500" w:dyaOrig="320">
          <v:shape id="_x0000_i1029" type="#_x0000_t75" style="width:75pt;height:15.75pt" o:ole="" fillcolor="window">
            <v:imagedata r:id="rId16" o:title=""/>
          </v:shape>
          <o:OLEObject Type="Embed" ProgID="Equation.3" ShapeID="_x0000_i1029" DrawAspect="Content" ObjectID="_1526109539" r:id="rId17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500" w:dyaOrig="320">
          <v:shape id="_x0000_i1030" type="#_x0000_t75" style="width:75pt;height:15.75pt" o:ole="" fillcolor="window">
            <v:imagedata r:id="rId18" o:title=""/>
          </v:shape>
          <o:OLEObject Type="Embed" ProgID="Equation.3" ShapeID="_x0000_i1030" DrawAspect="Content" ObjectID="_1526109540" r:id="rId19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380" w:dyaOrig="320">
          <v:shape id="_x0000_i1031" type="#_x0000_t75" style="width:69pt;height:15.75pt" o:ole="" fillcolor="window">
            <v:imagedata r:id="rId20" o:title=""/>
          </v:shape>
          <o:OLEObject Type="Embed" ProgID="Equation.3" ShapeID="_x0000_i1031" DrawAspect="Content" ObjectID="_1526109541" r:id="rId21"/>
        </w:object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620" w:dyaOrig="320">
          <v:shape id="_x0000_i1032" type="#_x0000_t75" style="width:81pt;height:15.75pt" o:ole="" fillcolor="window">
            <v:imagedata r:id="rId22" o:title=""/>
          </v:shape>
          <o:OLEObject Type="Embed" ProgID="Equation.3" ShapeID="_x0000_i1032" DrawAspect="Content" ObjectID="_1526109542" r:id="rId23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500" w:dyaOrig="320">
          <v:shape id="_x0000_i1033" type="#_x0000_t75" style="width:75pt;height:15.75pt" o:ole="" fillcolor="window">
            <v:imagedata r:id="rId24" o:title=""/>
          </v:shape>
          <o:OLEObject Type="Embed" ProgID="Equation.3" ShapeID="_x0000_i1033" DrawAspect="Content" ObjectID="_1526109543" r:id="rId25"/>
        </w:object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719" w:dyaOrig="320">
          <v:shape id="_x0000_i1034" type="#_x0000_t75" style="width:86.25pt;height:15.75pt" o:ole="" fillcolor="window">
            <v:imagedata r:id="rId26" o:title=""/>
          </v:shape>
          <o:OLEObject Type="Embed" ProgID="Equation.3" ShapeID="_x0000_i1034" DrawAspect="Content" ObjectID="_1526109544" r:id="rId27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500" w:dyaOrig="320">
          <v:shape id="_x0000_i1035" type="#_x0000_t75" style="width:75pt;height:15.75pt" o:ole="" fillcolor="window">
            <v:imagedata r:id="rId28" o:title=""/>
          </v:shape>
          <o:OLEObject Type="Embed" ProgID="Equation.3" ShapeID="_x0000_i1035" DrawAspect="Content" ObjectID="_1526109545" r:id="rId29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620" w:dyaOrig="320">
          <v:shape id="_x0000_i1036" type="#_x0000_t75" style="width:81pt;height:15.75pt" o:ole="" fillcolor="window">
            <v:imagedata r:id="rId30" o:title=""/>
          </v:shape>
          <o:OLEObject Type="Embed" ProgID="Equation.3" ShapeID="_x0000_i1036" DrawAspect="Content" ObjectID="_1526109546" r:id="rId31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600" w:dyaOrig="320">
          <v:shape id="_x0000_i1037" type="#_x0000_t75" style="width:80.25pt;height:15.75pt" o:ole="" fillcolor="window">
            <v:imagedata r:id="rId32" o:title=""/>
          </v:shape>
          <o:OLEObject Type="Embed" ProgID="Equation.3" ShapeID="_x0000_i1037" DrawAspect="Content" ObjectID="_1526109547" r:id="rId33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500" w:dyaOrig="320">
          <v:shape id="_x0000_i1038" type="#_x0000_t75" style="width:75pt;height:15.75pt" o:ole="" fillcolor="window">
            <v:imagedata r:id="rId34" o:title=""/>
          </v:shape>
          <o:OLEObject Type="Embed" ProgID="Equation.3" ShapeID="_x0000_i1038" DrawAspect="Content" ObjectID="_1526109548" r:id="rId35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740" w:dyaOrig="320">
          <v:shape id="_x0000_i1039" type="#_x0000_t75" style="width:87pt;height:15.75pt" o:ole="" fillcolor="window">
            <v:imagedata r:id="rId36" o:title=""/>
          </v:shape>
          <o:OLEObject Type="Embed" ProgID="Equation.3" ShapeID="_x0000_i1039" DrawAspect="Content" ObjectID="_1526109549" r:id="rId37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840" w:dyaOrig="320">
          <v:shape id="_x0000_i1040" type="#_x0000_t75" style="width:92.25pt;height:15.75pt" o:ole="" fillcolor="window">
            <v:imagedata r:id="rId38" o:title=""/>
          </v:shape>
          <o:OLEObject Type="Embed" ProgID="Equation.3" ShapeID="_x0000_i1040" DrawAspect="Content" ObjectID="_1526109550" r:id="rId39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160" w:dyaOrig="320">
          <v:shape id="_x0000_i1041" type="#_x0000_t75" style="width:57.75pt;height:15.75pt" o:ole="" fillcolor="window">
            <v:imagedata r:id="rId40" o:title=""/>
          </v:shape>
          <o:OLEObject Type="Embed" ProgID="Equation.3" ShapeID="_x0000_i1041" DrawAspect="Content" ObjectID="_1526109551" r:id="rId41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359" w:dyaOrig="320">
          <v:shape id="_x0000_i1042" type="#_x0000_t75" style="width:68.25pt;height:15.75pt" o:ole="" fillcolor="window">
            <v:imagedata r:id="rId42" o:title=""/>
          </v:shape>
          <o:OLEObject Type="Embed" ProgID="Equation.3" ShapeID="_x0000_i1042" DrawAspect="Content" ObjectID="_1526109552" r:id="rId43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359" w:dyaOrig="320">
          <v:shape id="_x0000_i1043" type="#_x0000_t75" style="width:68.25pt;height:15.75pt" o:ole="" fillcolor="window">
            <v:imagedata r:id="rId44" o:title=""/>
          </v:shape>
          <o:OLEObject Type="Embed" ProgID="Equation.3" ShapeID="_x0000_i1043" DrawAspect="Content" ObjectID="_1526109553" r:id="rId45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10"/>
          <w:lang w:val="es-ES_tradnl"/>
        </w:rPr>
        <w:object w:dxaOrig="1700" w:dyaOrig="320">
          <v:shape id="_x0000_i1044" type="#_x0000_t75" style="width:84.75pt;height:15.75pt" o:ole="" fillcolor="window">
            <v:imagedata r:id="rId46" o:title=""/>
          </v:shape>
          <o:OLEObject Type="Embed" ProgID="Equation.3" ShapeID="_x0000_i1044" DrawAspect="Content" ObjectID="_1526109554" r:id="rId47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6"/>
          <w:lang w:val="es-ES_tradnl"/>
        </w:rPr>
        <w:object w:dxaOrig="1460" w:dyaOrig="320">
          <v:shape id="_x0000_i1045" type="#_x0000_t75" style="width:72.75pt;height:15.75pt" o:ole="" fillcolor="window">
            <v:imagedata r:id="rId48" o:title=""/>
          </v:shape>
          <o:OLEObject Type="Embed" ProgID="Equation.3" ShapeID="_x0000_i1045" DrawAspect="Content" ObjectID="_1526109555" r:id="rId49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numPr>
          <w:ilvl w:val="0"/>
          <w:numId w:val="5"/>
        </w:numPr>
        <w:spacing w:after="0" w:line="480" w:lineRule="auto"/>
        <w:rPr>
          <w:rFonts w:ascii="Arial" w:hAnsi="Arial" w:cs="Arial"/>
          <w:lang w:val="es-ES_tradnl"/>
        </w:rPr>
      </w:pPr>
      <w:r w:rsidRPr="00F8782B">
        <w:rPr>
          <w:rFonts w:ascii="Arial" w:hAnsi="Arial" w:cs="Arial"/>
          <w:position w:val="-10"/>
          <w:lang w:val="es-ES_tradnl"/>
        </w:rPr>
        <w:object w:dxaOrig="1920" w:dyaOrig="320">
          <v:shape id="_x0000_i1046" type="#_x0000_t75" style="width:96pt;height:15.75pt" o:ole="" fillcolor="window">
            <v:imagedata r:id="rId50" o:title=""/>
          </v:shape>
          <o:OLEObject Type="Embed" ProgID="Equation.3" ShapeID="_x0000_i1046" DrawAspect="Content" ObjectID="_1526109556" r:id="rId51"/>
        </w:object>
      </w:r>
      <w:r w:rsidRPr="00F8782B">
        <w:rPr>
          <w:rFonts w:ascii="Arial" w:hAnsi="Arial" w:cs="Arial"/>
          <w:lang w:val="es-ES_tradnl"/>
        </w:rPr>
        <w:tab/>
      </w:r>
    </w:p>
    <w:p w:rsidR="0012508B" w:rsidRPr="00F8782B" w:rsidRDefault="0012508B" w:rsidP="0012508B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lang w:val="es-ES_tradnl"/>
        </w:rPr>
        <w:sectPr w:rsidR="0012508B" w:rsidRPr="00F8782B" w:rsidSect="00F8782B">
          <w:type w:val="continuous"/>
          <w:pgSz w:w="12240" w:h="15840" w:code="1"/>
          <w:pgMar w:top="720" w:right="720" w:bottom="720" w:left="720" w:header="708" w:footer="708" w:gutter="0"/>
          <w:cols w:num="3" w:space="708"/>
          <w:docGrid w:linePitch="360"/>
        </w:sectPr>
      </w:pPr>
      <w:r w:rsidRPr="00F8782B">
        <w:rPr>
          <w:rFonts w:ascii="Arial" w:hAnsi="Arial" w:cs="Arial"/>
          <w:position w:val="-10"/>
          <w:lang w:val="es-ES_tradnl"/>
        </w:rPr>
        <w:object w:dxaOrig="2240" w:dyaOrig="360">
          <v:shape id="_x0000_i1047" type="#_x0000_t75" style="width:111.75pt;height:18pt" o:ole="" fillcolor="window">
            <v:imagedata r:id="rId52" o:title=""/>
          </v:shape>
          <o:OLEObject Type="Embed" ProgID="Equation.3" ShapeID="_x0000_i1047" DrawAspect="Content" ObjectID="_1526109557" r:id="rId53"/>
        </w:object>
      </w:r>
    </w:p>
    <w:p w:rsidR="00767656" w:rsidRPr="00F8782B" w:rsidRDefault="00767656" w:rsidP="0012508B">
      <w:pPr>
        <w:spacing w:line="360" w:lineRule="auto"/>
        <w:rPr>
          <w:rFonts w:ascii="Arial" w:hAnsi="Arial" w:cs="Arial"/>
          <w:color w:val="000000" w:themeColor="text1"/>
        </w:rPr>
      </w:pPr>
    </w:p>
    <w:p w:rsidR="00296137" w:rsidRPr="00F8782B" w:rsidRDefault="006D2232" w:rsidP="0012508B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F8782B">
        <w:rPr>
          <w:rFonts w:ascii="Arial" w:hAnsi="Arial" w:cs="Arial"/>
          <w:b/>
          <w:color w:val="000000" w:themeColor="text1"/>
        </w:rPr>
        <w:t xml:space="preserve">III. </w:t>
      </w:r>
      <w:r w:rsidR="008A26F1" w:rsidRPr="00F8782B">
        <w:rPr>
          <w:rFonts w:ascii="Arial" w:hAnsi="Arial" w:cs="Arial"/>
          <w:b/>
          <w:color w:val="000000" w:themeColor="text1"/>
        </w:rPr>
        <w:t>Determina lo que se pide en cada enunciado.</w:t>
      </w:r>
    </w:p>
    <w:p w:rsidR="008A26F1" w:rsidRPr="00F8782B" w:rsidRDefault="008A26F1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¿Cuál es la suma de las soluciones de la ecuación: 3x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– 5x – 2 = 0?</w:t>
      </w:r>
    </w:p>
    <w:p w:rsidR="008A26F1" w:rsidRPr="00F8782B" w:rsidRDefault="008A26F1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¿Cuál es el producto de las soluciones de la ecuación: 3x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+ 5x + 2 = 0</w:t>
      </w:r>
    </w:p>
    <w:p w:rsidR="00851E05" w:rsidRPr="00F8782B" w:rsidRDefault="008A26F1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 xml:space="preserve">¿Cuál es la suma de </w:t>
      </w:r>
      <w:r w:rsidR="00851E05" w:rsidRPr="00F8782B">
        <w:rPr>
          <w:rFonts w:ascii="Arial" w:hAnsi="Arial" w:cs="Arial"/>
          <w:color w:val="000000" w:themeColor="text1"/>
        </w:rPr>
        <w:t>las raíces de la ecuación 3x</w:t>
      </w:r>
      <w:r w:rsidR="00851E05" w:rsidRPr="00F8782B">
        <w:rPr>
          <w:rFonts w:ascii="Arial" w:hAnsi="Arial" w:cs="Arial"/>
          <w:color w:val="000000" w:themeColor="text1"/>
          <w:vertAlign w:val="superscript"/>
        </w:rPr>
        <w:t>2</w:t>
      </w:r>
      <w:r w:rsidR="00851E05" w:rsidRPr="00F8782B">
        <w:rPr>
          <w:rFonts w:ascii="Arial" w:hAnsi="Arial" w:cs="Arial"/>
          <w:color w:val="000000" w:themeColor="text1"/>
        </w:rPr>
        <w:t xml:space="preserve"> – 5x – 1 = 7(x – 3)?</w:t>
      </w:r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Determine la suma y el producto de las raíces de la ecuación (a – x)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+ (b – x)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= 0</w:t>
      </w:r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Determine una ecuación cuadrática cuyas raíces sean: x</w:t>
      </w:r>
      <w:r w:rsidRPr="00F8782B">
        <w:rPr>
          <w:rFonts w:ascii="Arial" w:hAnsi="Arial" w:cs="Arial"/>
          <w:color w:val="000000" w:themeColor="text1"/>
          <w:vertAlign w:val="subscript"/>
        </w:rPr>
        <w:t>1</w:t>
      </w:r>
      <w:r w:rsidRPr="00F8782B">
        <w:rPr>
          <w:rFonts w:ascii="Arial" w:hAnsi="Arial" w:cs="Arial"/>
          <w:color w:val="000000" w:themeColor="text1"/>
        </w:rPr>
        <w:t xml:space="preserve"> = -2 y x</w:t>
      </w:r>
      <w:r w:rsidRPr="00F8782B">
        <w:rPr>
          <w:rFonts w:ascii="Arial" w:hAnsi="Arial" w:cs="Arial"/>
          <w:color w:val="000000" w:themeColor="text1"/>
          <w:vertAlign w:val="sub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= -5</w:t>
      </w:r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Determine una ecuación cuadrática cuyas raíces sea x</w:t>
      </w:r>
      <w:r w:rsidRPr="00F8782B">
        <w:rPr>
          <w:rFonts w:ascii="Arial" w:hAnsi="Arial" w:cs="Arial"/>
          <w:color w:val="000000" w:themeColor="text1"/>
          <w:vertAlign w:val="subscript"/>
        </w:rPr>
        <w:t>1</w:t>
      </w:r>
      <w:r w:rsidRPr="00F8782B">
        <w:rPr>
          <w:rFonts w:ascii="Arial" w:hAnsi="Arial" w:cs="Arial"/>
          <w:color w:val="000000" w:themeColor="text1"/>
        </w:rPr>
        <w:t xml:space="preserve"> = 3 y x</w:t>
      </w:r>
      <w:r w:rsidRPr="00F8782B">
        <w:rPr>
          <w:rFonts w:ascii="Arial" w:hAnsi="Arial" w:cs="Arial"/>
          <w:color w:val="000000" w:themeColor="text1"/>
          <w:vertAlign w:val="sub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= -3</w:t>
      </w:r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Determine una ecuación cuadrática cuyas soluciones sean x</w:t>
      </w:r>
      <w:r w:rsidRPr="00F8782B">
        <w:rPr>
          <w:rFonts w:ascii="Arial" w:hAnsi="Arial" w:cs="Arial"/>
          <w:color w:val="000000" w:themeColor="text1"/>
          <w:vertAlign w:val="subscript"/>
        </w:rPr>
        <w:t>1</w:t>
      </w:r>
      <w:r w:rsidRPr="00F8782B">
        <w:rPr>
          <w:rFonts w:ascii="Arial" w:hAnsi="Arial" w:cs="Arial"/>
          <w:color w:val="000000" w:themeColor="text1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="Arial"/>
                <w:color w:val="000000" w:themeColor="text1"/>
              </w:rPr>
              <m:t>2</m:t>
            </m:r>
          </m:e>
        </m:rad>
      </m:oMath>
      <w:r w:rsidRPr="00F8782B">
        <w:rPr>
          <w:rFonts w:ascii="Arial" w:eastAsiaTheme="minorEastAsia" w:hAnsi="Arial" w:cs="Arial"/>
          <w:color w:val="000000" w:themeColor="text1"/>
        </w:rPr>
        <w:t xml:space="preserve"> y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2</w:t>
      </w:r>
      <w:r w:rsidRPr="00F8782B">
        <w:rPr>
          <w:rFonts w:ascii="Arial" w:eastAsiaTheme="minorEastAsia" w:hAnsi="Arial" w:cs="Arial"/>
          <w:color w:val="000000" w:themeColor="text1"/>
        </w:rPr>
        <w:t xml:space="preserve"> = </w:t>
      </w:r>
      <m:oMath>
        <m:r>
          <w:rPr>
            <w:rFonts w:ascii="Cambria Math" w:eastAsiaTheme="minorEastAsia" w:hAnsi="Cambria Math" w:cs="Arial"/>
            <w:color w:val="000000" w:themeColor="text1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2</m:t>
            </m:r>
          </m:e>
        </m:rad>
      </m:oMath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eastAsiaTheme="minorEastAsia" w:hAnsi="Arial" w:cs="Arial"/>
          <w:color w:val="000000" w:themeColor="text1"/>
        </w:rPr>
        <w:t>Determine una ecuación cuadrática cuyas raíces sean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1</w:t>
      </w:r>
      <w:r w:rsidRPr="00F8782B">
        <w:rPr>
          <w:rFonts w:ascii="Arial" w:eastAsiaTheme="minorEastAsia" w:hAnsi="Arial" w:cs="Arial"/>
          <w:color w:val="000000" w:themeColor="text1"/>
        </w:rPr>
        <w:t xml:space="preserve"> = 2 y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2</w:t>
      </w:r>
      <w:r w:rsidRPr="00F8782B">
        <w:rPr>
          <w:rFonts w:ascii="Arial" w:eastAsiaTheme="minorEastAsia" w:hAnsi="Arial" w:cs="Arial"/>
          <w:color w:val="000000" w:themeColor="text1"/>
        </w:rPr>
        <w:t xml:space="preserve"> = 2/3</w:t>
      </w:r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eastAsiaTheme="minorEastAsia" w:hAnsi="Arial" w:cs="Arial"/>
          <w:color w:val="000000" w:themeColor="text1"/>
        </w:rPr>
        <w:t>Determine una ecuación cuadrática cuyas raíces sean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1</w:t>
      </w:r>
      <w:r w:rsidRPr="00F8782B">
        <w:rPr>
          <w:rFonts w:ascii="Arial" w:eastAsiaTheme="minorEastAsia" w:hAnsi="Arial" w:cs="Arial"/>
          <w:color w:val="000000" w:themeColor="text1"/>
        </w:rPr>
        <w:t xml:space="preserve"> = -1/2 y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2</w:t>
      </w:r>
      <w:r w:rsidRPr="00F8782B">
        <w:rPr>
          <w:rFonts w:ascii="Arial" w:eastAsiaTheme="minorEastAsia" w:hAnsi="Arial" w:cs="Arial"/>
          <w:color w:val="000000" w:themeColor="text1"/>
        </w:rPr>
        <w:t xml:space="preserve"> = 2</w:t>
      </w:r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eastAsiaTheme="minorEastAsia" w:hAnsi="Arial" w:cs="Arial"/>
          <w:color w:val="000000" w:themeColor="text1"/>
        </w:rPr>
        <w:t>Determine una ecuación cuadrática cuyas soluciones sean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1</w:t>
      </w:r>
      <w:r w:rsidRPr="00F8782B">
        <w:rPr>
          <w:rFonts w:ascii="Arial" w:eastAsiaTheme="minorEastAsia" w:hAnsi="Arial" w:cs="Arial"/>
          <w:color w:val="000000" w:themeColor="text1"/>
        </w:rPr>
        <w:t xml:space="preserve"> = 3/5 y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2</w:t>
      </w:r>
      <w:r w:rsidRPr="00F8782B">
        <w:rPr>
          <w:rFonts w:ascii="Arial" w:eastAsiaTheme="minorEastAsia" w:hAnsi="Arial" w:cs="Arial"/>
          <w:color w:val="000000" w:themeColor="text1"/>
        </w:rPr>
        <w:t xml:space="preserve"> = 2/5 </w:t>
      </w:r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eastAsiaTheme="minorEastAsia" w:hAnsi="Arial" w:cs="Arial"/>
          <w:color w:val="000000" w:themeColor="text1"/>
        </w:rPr>
        <w:t>Determine una ecuación de segundo grado cuyas soluciones sean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1</w:t>
      </w:r>
      <w:r w:rsidRPr="00F8782B">
        <w:rPr>
          <w:rFonts w:ascii="Arial" w:eastAsiaTheme="minorEastAsia" w:hAnsi="Arial" w:cs="Arial"/>
          <w:color w:val="000000" w:themeColor="text1"/>
        </w:rPr>
        <w:t xml:space="preserve"> = 5/11 y x</w:t>
      </w:r>
      <w:r w:rsidRPr="00F8782B">
        <w:rPr>
          <w:rFonts w:ascii="Arial" w:eastAsiaTheme="minorEastAsia" w:hAnsi="Arial" w:cs="Arial"/>
          <w:color w:val="000000" w:themeColor="text1"/>
          <w:vertAlign w:val="subscript"/>
        </w:rPr>
        <w:t>2</w:t>
      </w:r>
      <w:r w:rsidRPr="00F8782B">
        <w:rPr>
          <w:rFonts w:ascii="Arial" w:eastAsiaTheme="minorEastAsia" w:hAnsi="Arial" w:cs="Arial"/>
          <w:color w:val="000000" w:themeColor="text1"/>
        </w:rPr>
        <w:t xml:space="preserve"> = -3/4</w:t>
      </w:r>
    </w:p>
    <w:p w:rsidR="00851E05" w:rsidRPr="00F8782B" w:rsidRDefault="00851E05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eastAsiaTheme="minorEastAsia" w:hAnsi="Arial" w:cs="Arial"/>
          <w:color w:val="000000" w:themeColor="text1"/>
        </w:rPr>
        <w:t>Sin resolver la ecuación determine la naturaleza de las raíces de 2x</w:t>
      </w:r>
      <w:r w:rsidRPr="00F8782B">
        <w:rPr>
          <w:rFonts w:ascii="Arial" w:eastAsiaTheme="minorEastAsia" w:hAnsi="Arial" w:cs="Arial"/>
          <w:color w:val="000000" w:themeColor="text1"/>
          <w:vertAlign w:val="superscript"/>
        </w:rPr>
        <w:t>2</w:t>
      </w:r>
      <w:r w:rsidRPr="00F8782B">
        <w:rPr>
          <w:rFonts w:ascii="Arial" w:eastAsiaTheme="minorEastAsia" w:hAnsi="Arial" w:cs="Arial"/>
          <w:color w:val="000000" w:themeColor="text1"/>
        </w:rPr>
        <w:t xml:space="preserve"> + 3x – 5 = 0 </w:t>
      </w:r>
    </w:p>
    <w:p w:rsidR="00F8782B" w:rsidRPr="00F8782B" w:rsidRDefault="00F8782B" w:rsidP="00F8782B">
      <w:pPr>
        <w:spacing w:line="480" w:lineRule="auto"/>
        <w:rPr>
          <w:rFonts w:ascii="Arial" w:hAnsi="Arial" w:cs="Arial"/>
          <w:color w:val="000000" w:themeColor="text1"/>
        </w:rPr>
      </w:pPr>
    </w:p>
    <w:p w:rsidR="00767656" w:rsidRPr="00F8782B" w:rsidRDefault="00767656" w:rsidP="00767656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lastRenderedPageBreak/>
        <w:t xml:space="preserve">Determine qué valores debe tomar </w:t>
      </w:r>
      <w:r w:rsidRPr="00F8782B">
        <w:rPr>
          <w:rFonts w:ascii="Arial" w:hAnsi="Arial" w:cs="Arial"/>
          <w:b/>
          <w:color w:val="000000" w:themeColor="text1"/>
        </w:rPr>
        <w:t>k</w:t>
      </w:r>
      <w:r w:rsidRPr="00F8782B">
        <w:rPr>
          <w:rFonts w:ascii="Arial" w:hAnsi="Arial" w:cs="Arial"/>
          <w:color w:val="000000" w:themeColor="text1"/>
        </w:rPr>
        <w:t xml:space="preserve"> o qué condiciones debe cumplir k para que las soluciones sean como se requiere en cada caso:</w:t>
      </w:r>
    </w:p>
    <w:p w:rsidR="00767656" w:rsidRPr="00F8782B" w:rsidRDefault="00767656" w:rsidP="00767656">
      <w:pPr>
        <w:spacing w:line="480" w:lineRule="auto"/>
        <w:rPr>
          <w:rFonts w:ascii="Arial" w:hAnsi="Arial" w:cs="Arial"/>
          <w:color w:val="000000" w:themeColor="text1"/>
        </w:rPr>
        <w:sectPr w:rsidR="00767656" w:rsidRPr="00F8782B" w:rsidSect="00407456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2x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+ </w:t>
      </w:r>
      <w:proofErr w:type="spellStart"/>
      <w:r w:rsidRPr="00F8782B">
        <w:rPr>
          <w:rFonts w:ascii="Arial" w:hAnsi="Arial" w:cs="Arial"/>
          <w:color w:val="000000" w:themeColor="text1"/>
        </w:rPr>
        <w:t>kx</w:t>
      </w:r>
      <w:proofErr w:type="spellEnd"/>
      <w:r w:rsidRPr="00F8782B">
        <w:rPr>
          <w:rFonts w:ascii="Arial" w:hAnsi="Arial" w:cs="Arial"/>
          <w:color w:val="000000" w:themeColor="text1"/>
        </w:rPr>
        <w:t xml:space="preserve"> – 3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reales y distintas.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3x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F8782B">
        <w:rPr>
          <w:rFonts w:ascii="Arial" w:hAnsi="Arial" w:cs="Arial"/>
          <w:color w:val="000000" w:themeColor="text1"/>
        </w:rPr>
        <w:t>kx</w:t>
      </w:r>
      <w:proofErr w:type="spellEnd"/>
      <w:r w:rsidRPr="00F8782B">
        <w:rPr>
          <w:rFonts w:ascii="Arial" w:hAnsi="Arial" w:cs="Arial"/>
          <w:color w:val="000000" w:themeColor="text1"/>
        </w:rPr>
        <w:t xml:space="preserve"> + 3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reales e iguales.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kx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+ </w:t>
      </w:r>
      <w:proofErr w:type="spellStart"/>
      <w:r w:rsidRPr="00F8782B">
        <w:rPr>
          <w:rFonts w:ascii="Arial" w:hAnsi="Arial" w:cs="Arial"/>
          <w:color w:val="000000" w:themeColor="text1"/>
        </w:rPr>
        <w:t>kx</w:t>
      </w:r>
      <w:proofErr w:type="spellEnd"/>
      <w:r w:rsidRPr="00F8782B">
        <w:rPr>
          <w:rFonts w:ascii="Arial" w:hAnsi="Arial" w:cs="Arial"/>
          <w:color w:val="000000" w:themeColor="text1"/>
        </w:rPr>
        <w:t xml:space="preserve"> – 2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reales e iguales.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5x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+ 2x + k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complejas.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3x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– x – 2k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reales y distintas.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+ x + 3k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reales y distintas.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4x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– 12x – k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reales e iguales.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3kx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+ 2x – 1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complejas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3x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– 2kx + 2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Soluciones reales e iguales.</w:t>
      </w:r>
    </w:p>
    <w:p w:rsidR="00767656" w:rsidRPr="00F8782B" w:rsidRDefault="00767656" w:rsidP="00767656">
      <w:pPr>
        <w:pStyle w:val="Prrafodelista"/>
        <w:numPr>
          <w:ilvl w:val="0"/>
          <w:numId w:val="7"/>
        </w:numPr>
        <w:spacing w:line="48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3kx</w:t>
      </w:r>
      <w:r w:rsidRPr="00F8782B">
        <w:rPr>
          <w:rFonts w:ascii="Arial" w:hAnsi="Arial" w:cs="Arial"/>
          <w:color w:val="000000" w:themeColor="text1"/>
          <w:vertAlign w:val="superscript"/>
        </w:rPr>
        <w:t>2</w:t>
      </w:r>
      <w:r w:rsidRPr="00F8782B">
        <w:rPr>
          <w:rFonts w:ascii="Arial" w:hAnsi="Arial" w:cs="Arial"/>
          <w:color w:val="000000" w:themeColor="text1"/>
        </w:rPr>
        <w:t xml:space="preserve"> – 2x + 5 = 0</w:t>
      </w:r>
    </w:p>
    <w:p w:rsidR="00767656" w:rsidRPr="00F8782B" w:rsidRDefault="00767656" w:rsidP="00767656">
      <w:pPr>
        <w:pStyle w:val="Prrafodelista"/>
        <w:spacing w:line="480" w:lineRule="auto"/>
        <w:ind w:left="1080"/>
        <w:rPr>
          <w:rFonts w:ascii="Arial" w:hAnsi="Arial" w:cs="Arial"/>
          <w:color w:val="000000" w:themeColor="text1"/>
        </w:rPr>
        <w:sectPr w:rsidR="00767656" w:rsidRPr="00F8782B" w:rsidSect="00767656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  <w:r w:rsidRPr="00F8782B">
        <w:rPr>
          <w:rFonts w:ascii="Arial" w:hAnsi="Arial" w:cs="Arial"/>
          <w:color w:val="000000" w:themeColor="text1"/>
        </w:rPr>
        <w:t>Soluciones reales e iguales</w:t>
      </w:r>
      <w:r w:rsidR="00E06B2A" w:rsidRPr="00F8782B">
        <w:rPr>
          <w:rFonts w:ascii="Arial" w:hAnsi="Arial" w:cs="Arial"/>
          <w:color w:val="000000" w:themeColor="text1"/>
        </w:rPr>
        <w:t>.</w:t>
      </w:r>
    </w:p>
    <w:p w:rsidR="007750E0" w:rsidRPr="00F8782B" w:rsidRDefault="00E06B2A" w:rsidP="00E5183F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0" w:name="_GoBack"/>
      <w:r w:rsidRPr="00F8782B">
        <w:rPr>
          <w:rFonts w:ascii="Arial" w:hAnsi="Arial" w:cs="Arial"/>
          <w:b/>
          <w:color w:val="000000" w:themeColor="text1"/>
        </w:rPr>
        <w:t xml:space="preserve">IV. </w:t>
      </w:r>
      <w:r w:rsidR="007750E0" w:rsidRPr="00F8782B">
        <w:rPr>
          <w:rFonts w:ascii="Arial" w:hAnsi="Arial" w:cs="Arial"/>
          <w:b/>
          <w:color w:val="000000" w:themeColor="text1"/>
        </w:rPr>
        <w:t>Resuelve los siguientes problemas mediante el uso de ecuaciones cuadráticas.</w:t>
      </w:r>
      <w:bookmarkEnd w:id="0"/>
    </w:p>
    <w:p w:rsidR="007750E0" w:rsidRPr="00F8782B" w:rsidRDefault="004033C2" w:rsidP="00E5183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/>
          <w:spacing w:val="20"/>
          <w:shd w:val="clear" w:color="auto" w:fill="FFFFFF"/>
        </w:rPr>
        <w:t>La suma de dos números es 5 y su producto es −84. Halla dichos números.</w:t>
      </w:r>
    </w:p>
    <w:p w:rsidR="00E5183F" w:rsidRPr="00F8782B" w:rsidRDefault="00E5183F" w:rsidP="00E5183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Dentro de 11 años la edad de Pedro será la mitad del cuadrado de la edad que tenía hace 13 años. Calcula la edad de Pedro.</w:t>
      </w:r>
    </w:p>
    <w:p w:rsidR="00E5183F" w:rsidRPr="00F8782B" w:rsidRDefault="00E5183F" w:rsidP="00E5183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Para cercar una finca rectangular de 750 m² se han utilizado 110 m de cerca. Calcula las dimensiones de la finca.</w:t>
      </w:r>
    </w:p>
    <w:p w:rsidR="00E5183F" w:rsidRPr="00F8782B" w:rsidRDefault="00E5183F" w:rsidP="00E5183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Dos números naturales se diferencian en dos unidades y la suma de sus cuadrados es 580. ¿Cuáles son esos números?</w:t>
      </w:r>
    </w:p>
    <w:p w:rsidR="00E5183F" w:rsidRPr="00F8782B" w:rsidRDefault="00E5183F" w:rsidP="00E5183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La suma de dos números es 10 y la suma de sus cuadrados es 58. Determina esos números.</w:t>
      </w:r>
    </w:p>
    <w:p w:rsidR="00F6640A" w:rsidRPr="00F8782B" w:rsidRDefault="00F6640A" w:rsidP="00E5183F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Determina el área y el perímetro del siguiente triángulo rectángulo:</w:t>
      </w:r>
    </w:p>
    <w:p w:rsidR="00F6640A" w:rsidRPr="00F8782B" w:rsidRDefault="00F6640A" w:rsidP="00F6640A">
      <w:pPr>
        <w:pStyle w:val="Prrafodelista"/>
        <w:spacing w:line="36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noProof/>
          <w:lang w:eastAsia="es-CL"/>
        </w:rPr>
        <w:drawing>
          <wp:inline distT="0" distB="0" distL="0" distR="0" wp14:anchorId="2CEB9E76" wp14:editId="5C5CCA9C">
            <wp:extent cx="1543610" cy="1381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l="33056" t="54073" r="53750" b="24939"/>
                    <a:stretch/>
                  </pic:blipFill>
                  <pic:spPr bwMode="auto">
                    <a:xfrm>
                      <a:off x="0" y="0"/>
                      <a:ext cx="1550894" cy="1387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E05" w:rsidRPr="00F8782B" w:rsidRDefault="00F6640A" w:rsidP="00851E0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F8782B">
        <w:rPr>
          <w:rFonts w:ascii="Arial" w:hAnsi="Arial" w:cs="Arial"/>
          <w:color w:val="000000" w:themeColor="text1"/>
        </w:rPr>
        <w:t>Dentro de 30 años la edad de Andrea será la mitad del cuadrado de la edad que tenía hace 10 años. ¿Cuántos años tiene Andrea hoy?</w:t>
      </w:r>
    </w:p>
    <w:sectPr w:rsidR="00851E05" w:rsidRPr="00F8782B" w:rsidSect="00407456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62B"/>
    <w:multiLevelType w:val="hybridMultilevel"/>
    <w:tmpl w:val="566CD9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E7D62"/>
    <w:multiLevelType w:val="hybridMultilevel"/>
    <w:tmpl w:val="D924D1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7D89"/>
    <w:multiLevelType w:val="hybridMultilevel"/>
    <w:tmpl w:val="CD9A2E48"/>
    <w:lvl w:ilvl="0" w:tplc="8744D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A029F"/>
    <w:multiLevelType w:val="hybridMultilevel"/>
    <w:tmpl w:val="ACBE9AA2"/>
    <w:lvl w:ilvl="0" w:tplc="4B48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5562"/>
    <w:multiLevelType w:val="hybridMultilevel"/>
    <w:tmpl w:val="8FF06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E89"/>
    <w:multiLevelType w:val="hybridMultilevel"/>
    <w:tmpl w:val="CA663A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C5735"/>
    <w:multiLevelType w:val="hybridMultilevel"/>
    <w:tmpl w:val="5EEC07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235F"/>
    <w:multiLevelType w:val="hybridMultilevel"/>
    <w:tmpl w:val="BE6A91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4A"/>
    <w:rsid w:val="0012508B"/>
    <w:rsid w:val="00296137"/>
    <w:rsid w:val="004033C2"/>
    <w:rsid w:val="00407456"/>
    <w:rsid w:val="0060221E"/>
    <w:rsid w:val="006D2232"/>
    <w:rsid w:val="00767656"/>
    <w:rsid w:val="007750E0"/>
    <w:rsid w:val="00851E05"/>
    <w:rsid w:val="008A26F1"/>
    <w:rsid w:val="00A02213"/>
    <w:rsid w:val="00A1286A"/>
    <w:rsid w:val="00E06B2A"/>
    <w:rsid w:val="00E5183F"/>
    <w:rsid w:val="00F0274A"/>
    <w:rsid w:val="00F6640A"/>
    <w:rsid w:val="00F82D54"/>
    <w:rsid w:val="00F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82BA15-3D88-4273-8E78-C3C8AD9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21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2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4897-420E-45C3-AEEB-8E26A59D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romero</dc:creator>
  <cp:keywords/>
  <dc:description/>
  <cp:lastModifiedBy>patricia romero</cp:lastModifiedBy>
  <cp:revision>16</cp:revision>
  <dcterms:created xsi:type="dcterms:W3CDTF">2016-05-30T12:11:00Z</dcterms:created>
  <dcterms:modified xsi:type="dcterms:W3CDTF">2016-05-30T13:29:00Z</dcterms:modified>
</cp:coreProperties>
</file>