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072"/>
        <w:gridCol w:w="1559"/>
      </w:tblGrid>
      <w:tr w:rsidR="0016715A" w:rsidTr="00B97604">
        <w:trPr>
          <w:trHeight w:val="2835"/>
        </w:trPr>
        <w:tc>
          <w:tcPr>
            <w:tcW w:w="1384" w:type="dxa"/>
          </w:tcPr>
          <w:p w:rsidR="0016715A" w:rsidRDefault="0016715A" w:rsidP="00B97604">
            <w:r w:rsidRPr="000767A7">
              <w:rPr>
                <w:noProof/>
                <w:color w:val="FF0000"/>
                <w:sz w:val="20"/>
                <w:szCs w:val="20"/>
                <w:lang w:eastAsia="es-CL"/>
              </w:rPr>
              <w:drawing>
                <wp:inline distT="0" distB="0" distL="0" distR="0" wp14:anchorId="3AB4ACDB" wp14:editId="4058309D">
                  <wp:extent cx="781050" cy="17811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6715A" w:rsidRDefault="0016715A" w:rsidP="00B97604"/>
          <w:p w:rsidR="0016715A" w:rsidRDefault="0016715A" w:rsidP="00B97604">
            <w:r>
              <w:rPr>
                <w:noProof/>
                <w:lang w:eastAsia="es-CL"/>
              </w:rPr>
              <w:drawing>
                <wp:inline distT="0" distB="0" distL="0" distR="0" wp14:anchorId="124DD5D3" wp14:editId="4F10AA83">
                  <wp:extent cx="752475" cy="15525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15" cy="1551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16715A" w:rsidRPr="000A14A2" w:rsidRDefault="0016715A" w:rsidP="0016715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D6A3988" wp14:editId="7F2DFD5B">
                  <wp:extent cx="1524000" cy="970969"/>
                  <wp:effectExtent l="0" t="0" r="0" b="635"/>
                  <wp:docPr id="3" name="Imagen 3" descr="LAPICERO MÁGICO: Lecciones para usar la biblioteca C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PICERO MÁGICO: Lecciones para usar la biblioteca C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970" cy="97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D7F">
              <w:rPr>
                <w:b/>
                <w:sz w:val="40"/>
                <w:szCs w:val="40"/>
              </w:rPr>
              <w:t>INFORMA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16715A" w:rsidRPr="0016715A" w:rsidRDefault="0016715A" w:rsidP="00B976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40"/>
                <w:szCs w:val="40"/>
                <w:lang w:eastAsia="es-CL"/>
              </w:rPr>
            </w:pPr>
            <w:r w:rsidRPr="0016715A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40"/>
                <w:szCs w:val="40"/>
                <w:lang w:eastAsia="es-CL"/>
              </w:rPr>
              <w:t>APP VIVA LEER COPEC</w:t>
            </w:r>
          </w:p>
          <w:p w:rsidR="0016715A" w:rsidRDefault="0016715A" w:rsidP="00B97604">
            <w:r>
              <w:t xml:space="preserve"> </w:t>
            </w:r>
          </w:p>
        </w:tc>
        <w:tc>
          <w:tcPr>
            <w:tcW w:w="1559" w:type="dxa"/>
          </w:tcPr>
          <w:p w:rsidR="0016715A" w:rsidRDefault="0016715A" w:rsidP="00B97604"/>
          <w:p w:rsidR="0016715A" w:rsidRDefault="0016715A" w:rsidP="00B97604"/>
          <w:p w:rsidR="0016715A" w:rsidRDefault="0016715A" w:rsidP="00B97604"/>
          <w:p w:rsidR="0016715A" w:rsidRDefault="0016715A" w:rsidP="00B97604"/>
          <w:p w:rsidR="0016715A" w:rsidRPr="0016715A" w:rsidRDefault="0016715A" w:rsidP="00B97604">
            <w:pPr>
              <w:rPr>
                <w:sz w:val="28"/>
                <w:szCs w:val="28"/>
              </w:rPr>
            </w:pPr>
            <w:r w:rsidRPr="0016715A">
              <w:rPr>
                <w:sz w:val="28"/>
                <w:szCs w:val="28"/>
              </w:rPr>
              <w:t>05 /07</w:t>
            </w:r>
            <w:r w:rsidRPr="0016715A">
              <w:rPr>
                <w:sz w:val="28"/>
                <w:szCs w:val="28"/>
              </w:rPr>
              <w:t>/21</w:t>
            </w:r>
          </w:p>
        </w:tc>
      </w:tr>
    </w:tbl>
    <w:p w:rsidR="0016715A" w:rsidRPr="0016715A" w:rsidRDefault="0016715A">
      <w:pPr>
        <w:rPr>
          <w:rFonts w:ascii="Arial" w:hAnsi="Arial" w:cs="Arial"/>
          <w:sz w:val="40"/>
          <w:szCs w:val="40"/>
        </w:rPr>
      </w:pPr>
    </w:p>
    <w:p w:rsidR="0016715A" w:rsidRPr="0016715A" w:rsidRDefault="0016715A" w:rsidP="0016715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CL"/>
        </w:rPr>
      </w:pPr>
      <w:r>
        <w:rPr>
          <w:rFonts w:ascii="Arial" w:eastAsia="Times New Roman" w:hAnsi="Arial" w:cs="Arial"/>
          <w:sz w:val="40"/>
          <w:szCs w:val="40"/>
          <w:lang w:eastAsia="es-CL"/>
        </w:rPr>
        <w:t xml:space="preserve">Estimados(as)  Padres y </w:t>
      </w:r>
      <w:proofErr w:type="gramStart"/>
      <w:r w:rsidRPr="0016715A">
        <w:rPr>
          <w:rFonts w:ascii="Arial" w:eastAsia="Times New Roman" w:hAnsi="Arial" w:cs="Arial"/>
          <w:sz w:val="40"/>
          <w:szCs w:val="40"/>
          <w:lang w:eastAsia="es-CL"/>
        </w:rPr>
        <w:t>Apoderados :</w:t>
      </w:r>
      <w:proofErr w:type="gramEnd"/>
    </w:p>
    <w:p w:rsidR="0016715A" w:rsidRPr="0016715A" w:rsidRDefault="0016715A" w:rsidP="0016715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CL"/>
        </w:rPr>
      </w:pPr>
      <w:r w:rsidRPr="0016715A">
        <w:rPr>
          <w:rFonts w:ascii="Arial" w:eastAsia="Times New Roman" w:hAnsi="Arial" w:cs="Arial"/>
          <w:sz w:val="40"/>
          <w:szCs w:val="40"/>
          <w:lang w:eastAsia="es-CL"/>
        </w:rPr>
        <w:t>                                    Mis cordiales saludos.</w:t>
      </w:r>
    </w:p>
    <w:p w:rsidR="0016715A" w:rsidRPr="0016715A" w:rsidRDefault="0016715A" w:rsidP="0016715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CL"/>
        </w:rPr>
      </w:pPr>
    </w:p>
    <w:p w:rsidR="0016715A" w:rsidRP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  <w:r>
        <w:rPr>
          <w:rFonts w:ascii="Arial" w:eastAsia="Times New Roman" w:hAnsi="Arial" w:cs="Arial"/>
          <w:color w:val="201F1E"/>
          <w:sz w:val="40"/>
          <w:szCs w:val="40"/>
          <w:lang w:eastAsia="es-CL"/>
        </w:rPr>
        <w:t xml:space="preserve">        </w:t>
      </w:r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 xml:space="preserve">Les comparto  una página web que tiene cuentos digitales  muy entretenidos para los niños y </w:t>
      </w:r>
      <w:proofErr w:type="gramStart"/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niñas  :</w:t>
      </w:r>
      <w:proofErr w:type="gramEnd"/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 xml:space="preserve"> </w:t>
      </w:r>
    </w:p>
    <w:p w:rsidR="0016715A" w:rsidRP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  <w:hyperlink r:id="rId8" w:tgtFrame="_blank" w:history="1">
        <w:r w:rsidRPr="0016715A">
          <w:rPr>
            <w:rFonts w:ascii="Arial" w:eastAsia="Times New Roman" w:hAnsi="Arial" w:cs="Arial"/>
            <w:color w:val="0000FF"/>
            <w:sz w:val="40"/>
            <w:szCs w:val="40"/>
            <w:u w:val="single"/>
            <w:bdr w:val="none" w:sz="0" w:space="0" w:color="auto" w:frame="1"/>
            <w:lang w:eastAsia="es-CL"/>
          </w:rPr>
          <w:t>Home - Viva leer COPEC Cuentos digitales (vivaleercuentosdigitales.cl)</w:t>
        </w:r>
      </w:hyperlink>
    </w:p>
    <w:p w:rsidR="0016715A" w:rsidRP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Esta app cuenta con muchas opciones como ser narrado por usted o simplemente escuchar como es narrado por la persona de la app.</w:t>
      </w:r>
    </w:p>
    <w:p w:rsidR="0016715A" w:rsidRP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  <w:r>
        <w:rPr>
          <w:rFonts w:ascii="Arial" w:eastAsia="Times New Roman" w:hAnsi="Arial" w:cs="Arial"/>
          <w:color w:val="201F1E"/>
          <w:sz w:val="40"/>
          <w:szCs w:val="40"/>
          <w:lang w:eastAsia="es-CL"/>
        </w:rPr>
        <w:t>Recomiendo 100% la pá</w:t>
      </w:r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gina tiene muchas cosas como relatos interactivos</w:t>
      </w:r>
      <w:r>
        <w:rPr>
          <w:rFonts w:ascii="Arial" w:eastAsia="Times New Roman" w:hAnsi="Arial" w:cs="Arial"/>
          <w:color w:val="201F1E"/>
          <w:sz w:val="40"/>
          <w:szCs w:val="40"/>
          <w:lang w:eastAsia="es-CL"/>
        </w:rPr>
        <w:t>:</w:t>
      </w:r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 xml:space="preserve"> trae sus sonidos etc.</w:t>
      </w:r>
      <w:r>
        <w:rPr>
          <w:rFonts w:ascii="Arial" w:eastAsia="Times New Roman" w:hAnsi="Arial" w:cs="Arial"/>
          <w:color w:val="201F1E"/>
          <w:sz w:val="40"/>
          <w:szCs w:val="40"/>
          <w:lang w:eastAsia="es-CL"/>
        </w:rPr>
        <w:t>,</w:t>
      </w:r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  también puede grabar su voz desde la misma app y lo mejor de   to</w:t>
      </w:r>
      <w:r>
        <w:rPr>
          <w:rFonts w:ascii="Arial" w:eastAsia="Times New Roman" w:hAnsi="Arial" w:cs="Arial"/>
          <w:color w:val="201F1E"/>
          <w:sz w:val="40"/>
          <w:szCs w:val="40"/>
          <w:lang w:eastAsia="es-CL"/>
        </w:rPr>
        <w:t>do es que es totalmente GRATUITA</w:t>
      </w:r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.</w:t>
      </w:r>
    </w:p>
    <w:p w:rsid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lastRenderedPageBreak/>
        <w:t>Espero les sirva mucho para seguir incentivando el</w:t>
      </w:r>
      <w:r>
        <w:rPr>
          <w:rFonts w:ascii="Arial" w:eastAsia="Times New Roman" w:hAnsi="Arial" w:cs="Arial"/>
          <w:color w:val="201F1E"/>
          <w:sz w:val="40"/>
          <w:szCs w:val="40"/>
          <w:lang w:eastAsia="es-CL"/>
        </w:rPr>
        <w:t xml:space="preserve"> amor por la lectura y </w:t>
      </w:r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le recuerdo que el fomento o incentivo de la lectura se inicia tempranamente con el hecho de que los padres ,hermanos ,abuelos ,</w:t>
      </w:r>
      <w:proofErr w:type="spellStart"/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etc</w:t>
      </w:r>
      <w:proofErr w:type="spellEnd"/>
      <w:r>
        <w:rPr>
          <w:rFonts w:ascii="Arial" w:eastAsia="Times New Roman" w:hAnsi="Arial" w:cs="Arial"/>
          <w:color w:val="201F1E"/>
          <w:sz w:val="40"/>
          <w:szCs w:val="40"/>
          <w:lang w:eastAsia="es-CL"/>
        </w:rPr>
        <w:t xml:space="preserve">, </w:t>
      </w:r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le lean un</w:t>
      </w:r>
      <w:r>
        <w:rPr>
          <w:rFonts w:ascii="Arial" w:eastAsia="Times New Roman" w:hAnsi="Arial" w:cs="Arial"/>
          <w:color w:val="201F1E"/>
          <w:sz w:val="40"/>
          <w:szCs w:val="40"/>
          <w:lang w:eastAsia="es-CL"/>
        </w:rPr>
        <w:t xml:space="preserve"> </w:t>
      </w:r>
      <w:proofErr w:type="spellStart"/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cuato</w:t>
      </w:r>
      <w:proofErr w:type="spellEnd"/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 diariamente a los pequeños que aún no lo saben hacer</w:t>
      </w:r>
      <w:r>
        <w:rPr>
          <w:rFonts w:ascii="Arial" w:eastAsia="Times New Roman" w:hAnsi="Arial" w:cs="Arial"/>
          <w:color w:val="201F1E"/>
          <w:sz w:val="40"/>
          <w:szCs w:val="40"/>
          <w:lang w:eastAsia="es-CL"/>
        </w:rPr>
        <w:t xml:space="preserve"> por si </w:t>
      </w:r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 xml:space="preserve"> solos(as)... </w:t>
      </w:r>
    </w:p>
    <w:p w:rsidR="0016715A" w:rsidRP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</w:p>
    <w:p w:rsidR="0016715A" w:rsidRP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  <w:proofErr w:type="spellStart"/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Atte</w:t>
      </w:r>
      <w:proofErr w:type="spellEnd"/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,</w:t>
      </w:r>
    </w:p>
    <w:p w:rsidR="0016715A" w:rsidRP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 xml:space="preserve">              María Hortensia Calderón </w:t>
      </w:r>
      <w:proofErr w:type="spellStart"/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Fredes</w:t>
      </w:r>
      <w:proofErr w:type="spellEnd"/>
    </w:p>
    <w:p w:rsid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  <w:r w:rsidRPr="0016715A">
        <w:rPr>
          <w:rFonts w:ascii="Arial" w:eastAsia="Times New Roman" w:hAnsi="Arial" w:cs="Arial"/>
          <w:color w:val="201F1E"/>
          <w:sz w:val="40"/>
          <w:szCs w:val="40"/>
          <w:lang w:eastAsia="es-CL"/>
        </w:rPr>
        <w:t>             Coordinadora CRA /Convivencia</w:t>
      </w:r>
    </w:p>
    <w:p w:rsid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</w:p>
    <w:p w:rsid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</w:p>
    <w:p w:rsid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</w:p>
    <w:p w:rsid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</w:p>
    <w:p w:rsid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</w:p>
    <w:p w:rsid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</w:p>
    <w:p w:rsid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</w:p>
    <w:p w:rsid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</w:p>
    <w:p w:rsid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</w:p>
    <w:p w:rsid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</w:p>
    <w:p w:rsidR="0016715A" w:rsidRPr="0016715A" w:rsidRDefault="0016715A" w:rsidP="0016715A">
      <w:pPr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40"/>
          <w:szCs w:val="40"/>
          <w:lang w:eastAsia="es-CL"/>
        </w:rPr>
      </w:pPr>
      <w:bookmarkStart w:id="0" w:name="_GoBack"/>
      <w:r>
        <w:rPr>
          <w:noProof/>
          <w:lang w:eastAsia="es-CL"/>
        </w:rPr>
        <w:lastRenderedPageBreak/>
        <w:drawing>
          <wp:inline distT="0" distB="0" distL="0" distR="0" wp14:anchorId="0AA8E5BE" wp14:editId="231F17C5">
            <wp:extent cx="8496300" cy="5432235"/>
            <wp:effectExtent l="0" t="0" r="0" b="0"/>
            <wp:docPr id="6" name="Imagen 6" descr="33 razones para leer - Aprendiz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 razones para leer - Aprendizaci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5" cy="544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715A" w:rsidRDefault="0016715A"/>
    <w:sectPr w:rsidR="0016715A" w:rsidSect="0016715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5A"/>
    <w:rsid w:val="0016715A"/>
    <w:rsid w:val="00B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9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aleercuentosdigitales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mcald</dc:creator>
  <cp:lastModifiedBy>mcald</cp:lastModifiedBy>
  <cp:revision>1</cp:revision>
  <dcterms:created xsi:type="dcterms:W3CDTF">2021-07-05T18:15:00Z</dcterms:created>
  <dcterms:modified xsi:type="dcterms:W3CDTF">2021-07-05T18:25:00Z</dcterms:modified>
</cp:coreProperties>
</file>